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B5" w:rsidRPr="00D640B5" w:rsidRDefault="00D640B5" w:rsidP="00D640B5">
      <w:pPr>
        <w:pStyle w:val="Default"/>
        <w:jc w:val="center"/>
        <w:rPr>
          <w:sz w:val="22"/>
          <w:szCs w:val="22"/>
        </w:rPr>
      </w:pPr>
      <w:r w:rsidRPr="00D640B5">
        <w:rPr>
          <w:sz w:val="22"/>
          <w:szCs w:val="22"/>
        </w:rPr>
        <w:t xml:space="preserve">                                                                                  </w:t>
      </w:r>
      <w:r w:rsidR="00D15A25" w:rsidRPr="00D640B5">
        <w:rPr>
          <w:sz w:val="22"/>
          <w:szCs w:val="22"/>
        </w:rPr>
        <w:t>Утверждаю</w:t>
      </w:r>
      <w:r w:rsidRPr="00D640B5">
        <w:rPr>
          <w:sz w:val="22"/>
          <w:szCs w:val="22"/>
        </w:rPr>
        <w:t>:</w:t>
      </w:r>
    </w:p>
    <w:p w:rsidR="00D640B5" w:rsidRPr="00D640B5" w:rsidRDefault="00D640B5" w:rsidP="00D640B5">
      <w:pPr>
        <w:pStyle w:val="Default"/>
        <w:jc w:val="center"/>
        <w:rPr>
          <w:sz w:val="22"/>
          <w:szCs w:val="22"/>
        </w:rPr>
      </w:pPr>
      <w:r w:rsidRPr="00D640B5">
        <w:rPr>
          <w:sz w:val="22"/>
          <w:szCs w:val="22"/>
        </w:rPr>
        <w:t xml:space="preserve">                                                                                          </w:t>
      </w:r>
      <w:r w:rsidR="00D15A25" w:rsidRPr="00D640B5">
        <w:rPr>
          <w:sz w:val="22"/>
          <w:szCs w:val="22"/>
        </w:rPr>
        <w:t>Директор МБОУ</w:t>
      </w:r>
    </w:p>
    <w:p w:rsidR="00176C3E" w:rsidRPr="00D640B5" w:rsidRDefault="00D640B5" w:rsidP="00D640B5">
      <w:pPr>
        <w:pStyle w:val="Default"/>
        <w:jc w:val="right"/>
        <w:rPr>
          <w:sz w:val="22"/>
          <w:szCs w:val="22"/>
        </w:rPr>
      </w:pPr>
      <w:r w:rsidRPr="00D640B5">
        <w:rPr>
          <w:sz w:val="22"/>
          <w:szCs w:val="22"/>
        </w:rPr>
        <w:t>«</w:t>
      </w:r>
      <w:proofErr w:type="spellStart"/>
      <w:r w:rsidRPr="00D640B5">
        <w:rPr>
          <w:sz w:val="22"/>
          <w:szCs w:val="22"/>
        </w:rPr>
        <w:t>Есаульсая</w:t>
      </w:r>
      <w:proofErr w:type="spellEnd"/>
      <w:r w:rsidRPr="00D640B5">
        <w:rPr>
          <w:sz w:val="22"/>
          <w:szCs w:val="22"/>
        </w:rPr>
        <w:t xml:space="preserve"> </w:t>
      </w:r>
      <w:proofErr w:type="spellStart"/>
      <w:r w:rsidRPr="00D640B5">
        <w:rPr>
          <w:sz w:val="22"/>
          <w:szCs w:val="22"/>
        </w:rPr>
        <w:t>школа-итернат</w:t>
      </w:r>
      <w:proofErr w:type="spellEnd"/>
      <w:r w:rsidRPr="00D640B5">
        <w:rPr>
          <w:sz w:val="22"/>
          <w:szCs w:val="22"/>
        </w:rPr>
        <w:t>»</w:t>
      </w:r>
    </w:p>
    <w:p w:rsidR="00D640B5" w:rsidRPr="00D640B5" w:rsidRDefault="00D640B5" w:rsidP="00D640B5">
      <w:pPr>
        <w:pStyle w:val="Default"/>
        <w:jc w:val="right"/>
        <w:rPr>
          <w:sz w:val="22"/>
          <w:szCs w:val="22"/>
        </w:rPr>
      </w:pPr>
      <w:proofErr w:type="spellStart"/>
      <w:r w:rsidRPr="00D640B5">
        <w:rPr>
          <w:sz w:val="22"/>
          <w:szCs w:val="22"/>
        </w:rPr>
        <w:t>__________Байгутина</w:t>
      </w:r>
      <w:proofErr w:type="spellEnd"/>
      <w:r w:rsidRPr="00D640B5">
        <w:rPr>
          <w:sz w:val="22"/>
          <w:szCs w:val="22"/>
        </w:rPr>
        <w:t xml:space="preserve"> Р.К.</w:t>
      </w:r>
    </w:p>
    <w:p w:rsidR="00D15A25" w:rsidRPr="00D640B5" w:rsidRDefault="00D15A25" w:rsidP="00D640B5">
      <w:pPr>
        <w:pStyle w:val="Default"/>
        <w:jc w:val="right"/>
        <w:rPr>
          <w:sz w:val="22"/>
          <w:szCs w:val="22"/>
        </w:rPr>
      </w:pPr>
    </w:p>
    <w:p w:rsidR="00D15A25" w:rsidRPr="00D640B5" w:rsidRDefault="00D15A25" w:rsidP="00176C3E">
      <w:pPr>
        <w:pStyle w:val="Default"/>
        <w:rPr>
          <w:sz w:val="22"/>
          <w:szCs w:val="22"/>
        </w:rPr>
      </w:pPr>
    </w:p>
    <w:p w:rsidR="00D15A25" w:rsidRDefault="00D15A25" w:rsidP="00176C3E">
      <w:pPr>
        <w:pStyle w:val="Default"/>
      </w:pPr>
    </w:p>
    <w:p w:rsidR="00176C3E" w:rsidRPr="00894A06" w:rsidRDefault="00176C3E" w:rsidP="00176C3E">
      <w:pPr>
        <w:pStyle w:val="Default"/>
      </w:pPr>
      <w:r w:rsidRPr="00894A06">
        <w:t xml:space="preserve"> </w:t>
      </w:r>
      <w:r w:rsidRPr="00894A06">
        <w:rPr>
          <w:b/>
          <w:bCs/>
        </w:rPr>
        <w:t xml:space="preserve">Порядок подачи жалобы по вопросам качества оказания социальных услуг </w:t>
      </w:r>
    </w:p>
    <w:p w:rsidR="00176C3E" w:rsidRPr="00894A06" w:rsidRDefault="00176C3E" w:rsidP="00176C3E">
      <w:pPr>
        <w:pStyle w:val="Default"/>
      </w:pPr>
      <w:r w:rsidRPr="00894A06">
        <w:rPr>
          <w:b/>
          <w:bCs/>
        </w:rPr>
        <w:t xml:space="preserve">Порядок приема и рассмотрения обращения граждан и организаций </w:t>
      </w:r>
    </w:p>
    <w:p w:rsidR="00176C3E" w:rsidRPr="00894A06" w:rsidRDefault="000C27E6" w:rsidP="00176C3E">
      <w:pPr>
        <w:pStyle w:val="Default"/>
      </w:pPr>
      <w:r w:rsidRPr="00894A06">
        <w:t>Обратиться в Муниципальное бюджетное общеобразовательное учреждение «Есау</w:t>
      </w:r>
      <w:r w:rsidR="00EE4797" w:rsidRPr="00894A06">
        <w:t xml:space="preserve">льская </w:t>
      </w:r>
      <w:r w:rsidRPr="00894A06">
        <w:t>специальная (коррекционная) общеобразовательная школа-интернат</w:t>
      </w:r>
      <w:r w:rsidR="00EE4797" w:rsidRPr="00894A06">
        <w:t xml:space="preserve"> для детей-сирот и детей, оставшихся без попечения родителей, с ограниченными возможностями здоровья (нарушение интеллекта)</w:t>
      </w:r>
      <w:r w:rsidR="00176C3E" w:rsidRPr="00894A06">
        <w:t xml:space="preserve"> можно следующими способами: </w:t>
      </w:r>
    </w:p>
    <w:p w:rsidR="00176C3E" w:rsidRPr="00894A06" w:rsidRDefault="00176C3E" w:rsidP="00176C3E">
      <w:pPr>
        <w:pStyle w:val="Default"/>
      </w:pPr>
      <w:r w:rsidRPr="00894A06">
        <w:t xml:space="preserve">• написать письмо и отправить по адресу: </w:t>
      </w:r>
      <w:r w:rsidR="005B19CF" w:rsidRPr="00894A06">
        <w:t>Челябинская область, Сосновский район, п</w:t>
      </w:r>
      <w:proofErr w:type="gramStart"/>
      <w:r w:rsidR="005B19CF" w:rsidRPr="00894A06">
        <w:t>.Е</w:t>
      </w:r>
      <w:proofErr w:type="gramEnd"/>
      <w:r w:rsidR="005B19CF" w:rsidRPr="00894A06">
        <w:t xml:space="preserve">саульский, ул.Лесная 7, </w:t>
      </w:r>
      <w:r w:rsidR="009137BE">
        <w:t xml:space="preserve">456530 </w:t>
      </w:r>
      <w:r w:rsidR="005B19CF" w:rsidRPr="00894A06">
        <w:t>или:</w:t>
      </w:r>
    </w:p>
    <w:p w:rsidR="00176C3E" w:rsidRPr="00EA5C4D" w:rsidRDefault="00176C3E" w:rsidP="00176C3E">
      <w:pPr>
        <w:pStyle w:val="Default"/>
      </w:pPr>
      <w:r w:rsidRPr="00894A06">
        <w:t xml:space="preserve">• направить обращение в электронном виде на официальном сайте </w:t>
      </w:r>
      <w:r w:rsidR="00EA5C4D">
        <w:t xml:space="preserve">школы-интерна </w:t>
      </w:r>
      <w:r w:rsidR="00EA5C4D">
        <w:rPr>
          <w:lang w:val="en-US"/>
        </w:rPr>
        <w:t>www</w:t>
      </w:r>
      <w:r w:rsidR="00EA5C4D" w:rsidRPr="00EA5C4D">
        <w:t>.</w:t>
      </w:r>
      <w:proofErr w:type="spellStart"/>
      <w:r w:rsidR="00EA5C4D">
        <w:rPr>
          <w:lang w:val="en-US"/>
        </w:rPr>
        <w:t>esaul</w:t>
      </w:r>
      <w:proofErr w:type="spellEnd"/>
      <w:r w:rsidR="00EA5C4D" w:rsidRPr="00EA5C4D">
        <w:t>-</w:t>
      </w:r>
      <w:proofErr w:type="spellStart"/>
      <w:r w:rsidR="00EA5C4D">
        <w:rPr>
          <w:lang w:val="en-US"/>
        </w:rPr>
        <w:t>internat</w:t>
      </w:r>
      <w:proofErr w:type="spellEnd"/>
      <w:r w:rsidR="00EA5C4D" w:rsidRPr="00EA5C4D">
        <w:t>.</w:t>
      </w:r>
      <w:proofErr w:type="spellStart"/>
      <w:r w:rsidR="00EA5C4D">
        <w:rPr>
          <w:lang w:val="en-US"/>
        </w:rPr>
        <w:t>ru</w:t>
      </w:r>
      <w:proofErr w:type="spellEnd"/>
    </w:p>
    <w:p w:rsidR="00B73B50" w:rsidRPr="00894A06" w:rsidRDefault="00176C3E" w:rsidP="00B73B50">
      <w:pPr>
        <w:pStyle w:val="Default"/>
      </w:pPr>
      <w:r w:rsidRPr="00894A06">
        <w:t xml:space="preserve">• передать письмо лично по адресу </w:t>
      </w:r>
      <w:r w:rsidR="00B73B50" w:rsidRPr="00894A06">
        <w:t>Челябинская область, Сосновский район, п</w:t>
      </w:r>
      <w:proofErr w:type="gramStart"/>
      <w:r w:rsidR="00B73B50" w:rsidRPr="00894A06">
        <w:t>.Е</w:t>
      </w:r>
      <w:proofErr w:type="gramEnd"/>
      <w:r w:rsidR="00B73B50" w:rsidRPr="00894A06">
        <w:t xml:space="preserve">саульский, ул.Лесная 7, </w:t>
      </w:r>
    </w:p>
    <w:p w:rsidR="00176C3E" w:rsidRPr="00894A06" w:rsidRDefault="00176C3E" w:rsidP="00176C3E">
      <w:pPr>
        <w:pStyle w:val="Default"/>
      </w:pPr>
      <w:r w:rsidRPr="00894A06">
        <w:t xml:space="preserve">• Записаться на личный прием к директору </w:t>
      </w:r>
      <w:r w:rsidR="00B73B50">
        <w:t>школы-интерната</w:t>
      </w:r>
      <w:r w:rsidRPr="00894A06">
        <w:t xml:space="preserve"> или его заместителя можно по адресу: </w:t>
      </w:r>
      <w:r w:rsidR="00B73B50" w:rsidRPr="00894A06">
        <w:t>Челябинская область, Сосновский район</w:t>
      </w:r>
      <w:r w:rsidR="00B73B50">
        <w:t>, п</w:t>
      </w:r>
      <w:proofErr w:type="gramStart"/>
      <w:r w:rsidR="00B73B50">
        <w:t>.Е</w:t>
      </w:r>
      <w:proofErr w:type="gramEnd"/>
      <w:r w:rsidR="00B73B50">
        <w:t>саульский, ул.Лесная 7,</w:t>
      </w:r>
    </w:p>
    <w:p w:rsidR="00176C3E" w:rsidRPr="00894A06" w:rsidRDefault="000E2717" w:rsidP="00176C3E">
      <w:pPr>
        <w:pStyle w:val="Default"/>
      </w:pPr>
      <w:r>
        <w:t>с 8-00 до 16</w:t>
      </w:r>
      <w:r w:rsidR="00176C3E" w:rsidRPr="00894A06">
        <w:t xml:space="preserve">-00 перерыв с 12-00 до 13-00, выходной суббота, воскресенье или по телефонам 8 </w:t>
      </w:r>
      <w:r>
        <w:t>(351)44</w:t>
      </w:r>
      <w:r w:rsidR="00AD3475">
        <w:t xml:space="preserve">-97-285 или </w:t>
      </w:r>
      <w:r w:rsidR="00176C3E" w:rsidRPr="00894A06">
        <w:t xml:space="preserve"> </w:t>
      </w:r>
      <w:r w:rsidR="00AD3475" w:rsidRPr="00894A06">
        <w:t xml:space="preserve">8 </w:t>
      </w:r>
      <w:r w:rsidR="00AD3475">
        <w:t>(351)44-97-409</w:t>
      </w:r>
    </w:p>
    <w:p w:rsidR="00176C3E" w:rsidRPr="00894A06" w:rsidRDefault="00176C3E" w:rsidP="00176C3E">
      <w:pPr>
        <w:pStyle w:val="Default"/>
      </w:pPr>
      <w:r w:rsidRPr="00894A06">
        <w:t xml:space="preserve">справочная информация о ходе рассмотрения обращения предоставляется заместителем директора </w:t>
      </w:r>
      <w:r w:rsidR="00AD3475">
        <w:t>школы-интерната</w:t>
      </w:r>
      <w:r w:rsidRPr="00894A06">
        <w:t xml:space="preserve"> по адресу: </w:t>
      </w:r>
      <w:r w:rsidR="006A099D">
        <w:t xml:space="preserve">инекс-456530, </w:t>
      </w:r>
      <w:r w:rsidR="00AD3475" w:rsidRPr="00894A06">
        <w:t>Челябинская область, Сосновский район, п</w:t>
      </w:r>
      <w:proofErr w:type="gramStart"/>
      <w:r w:rsidR="00AD3475" w:rsidRPr="00894A06">
        <w:t>.Е</w:t>
      </w:r>
      <w:proofErr w:type="gramEnd"/>
      <w:r w:rsidR="00AD3475" w:rsidRPr="00894A06">
        <w:t xml:space="preserve">саульский, ул.Лесная 7, </w:t>
      </w:r>
      <w:r w:rsidR="00EA5C4D">
        <w:t>с 8-00 до 16-</w:t>
      </w:r>
      <w:r w:rsidRPr="00894A06">
        <w:t xml:space="preserve">00 перерыв с 12-00 до 13-00, выходной суббота, воскресенье или по телефонам </w:t>
      </w:r>
      <w:r w:rsidR="00A32963" w:rsidRPr="00894A06">
        <w:t xml:space="preserve">8 </w:t>
      </w:r>
      <w:r w:rsidR="00A32963">
        <w:t xml:space="preserve">(351)44-97-285 или </w:t>
      </w:r>
      <w:r w:rsidR="00A32963" w:rsidRPr="00894A06">
        <w:t xml:space="preserve"> 8 </w:t>
      </w:r>
      <w:r w:rsidR="00A32963">
        <w:t>(351)44-97-409</w:t>
      </w:r>
    </w:p>
    <w:p w:rsidR="00176C3E" w:rsidRPr="00894A06" w:rsidRDefault="00176C3E" w:rsidP="00176C3E">
      <w:pPr>
        <w:pStyle w:val="Default"/>
      </w:pPr>
      <w:r w:rsidRPr="00894A06">
        <w:t xml:space="preserve">Справки предоставляются по следующим вопросам: </w:t>
      </w:r>
    </w:p>
    <w:p w:rsidR="00176C3E" w:rsidRPr="00894A06" w:rsidRDefault="00176C3E" w:rsidP="00176C3E">
      <w:pPr>
        <w:pStyle w:val="Default"/>
      </w:pPr>
      <w:r w:rsidRPr="00894A06">
        <w:t xml:space="preserve">• о получении обращения </w:t>
      </w:r>
    </w:p>
    <w:p w:rsidR="00176C3E" w:rsidRPr="00894A06" w:rsidRDefault="00176C3E" w:rsidP="00176C3E">
      <w:pPr>
        <w:pStyle w:val="Default"/>
      </w:pPr>
      <w:r w:rsidRPr="00894A06">
        <w:t xml:space="preserve">• об отказе в рассмотрении обращения </w:t>
      </w:r>
    </w:p>
    <w:p w:rsidR="00176C3E" w:rsidRPr="00894A06" w:rsidRDefault="00176C3E" w:rsidP="00176C3E">
      <w:pPr>
        <w:pStyle w:val="Default"/>
      </w:pPr>
      <w:r w:rsidRPr="00894A06">
        <w:t xml:space="preserve">• о продлении срока рассмотрения обращения </w:t>
      </w:r>
    </w:p>
    <w:p w:rsidR="00176C3E" w:rsidRPr="00894A06" w:rsidRDefault="00176C3E" w:rsidP="00176C3E">
      <w:pPr>
        <w:pStyle w:val="Default"/>
      </w:pPr>
      <w:r w:rsidRPr="00894A06">
        <w:t xml:space="preserve">• о результатах рассмотрения обращения </w:t>
      </w:r>
    </w:p>
    <w:p w:rsidR="00176C3E" w:rsidRPr="00894A06" w:rsidRDefault="00176C3E" w:rsidP="00176C3E">
      <w:pPr>
        <w:pStyle w:val="Default"/>
      </w:pPr>
    </w:p>
    <w:p w:rsidR="00176C3E" w:rsidRPr="00894A06" w:rsidRDefault="00176C3E" w:rsidP="00176C3E">
      <w:pPr>
        <w:pStyle w:val="Default"/>
      </w:pPr>
      <w:r w:rsidRPr="00894A06">
        <w:rPr>
          <w:b/>
          <w:bCs/>
        </w:rPr>
        <w:t xml:space="preserve">Порядок приема и рассмотрения письменных обращений </w:t>
      </w:r>
    </w:p>
    <w:p w:rsidR="00176C3E" w:rsidRPr="00894A06" w:rsidRDefault="00176C3E" w:rsidP="00176C3E">
      <w:pPr>
        <w:pStyle w:val="Default"/>
      </w:pPr>
      <w:proofErr w:type="gramStart"/>
      <w:r w:rsidRPr="00894A06">
        <w:t>Правоотношения</w:t>
      </w:r>
      <w:proofErr w:type="gramEnd"/>
      <w:r w:rsidRPr="00894A06">
        <w:t xml:space="preserve"> связанные с реализацией гражданами закрепленного Конституцией Российской Федерации права на обращение в государственные органы и органы местного самоуправления и порядок рассмотрения обращений граждан государственными органами, органами местного самоуправления и должностными лицами регламентируются Федеральным законом от 2 мая 2006 года № 59-ФЗ «О порядке рассмотрения обращений граждан в Российской Федерации» </w:t>
      </w:r>
    </w:p>
    <w:p w:rsidR="00176C3E" w:rsidRPr="00894A06" w:rsidRDefault="00176C3E" w:rsidP="00176C3E">
      <w:pPr>
        <w:pStyle w:val="Default"/>
      </w:pPr>
      <w:r w:rsidRPr="00894A06">
        <w:t xml:space="preserve">Граждане имеют право обращаться лично, а также направлять индивидуальные и коллективные обращения по вопросам, решение которых входит в компетенцию учреждения. Рассматривание обращений осуществляется </w:t>
      </w:r>
      <w:r w:rsidR="00D15A25">
        <w:t>от 14 до 30 дней.</w:t>
      </w:r>
    </w:p>
    <w:p w:rsidR="00176C3E" w:rsidRPr="00894A06" w:rsidRDefault="00176C3E" w:rsidP="00E251EC">
      <w:pPr>
        <w:pStyle w:val="Default"/>
      </w:pPr>
      <w:r w:rsidRPr="00894A06">
        <w:t>В письменном обращении в обязательном порядке:</w:t>
      </w:r>
      <w:r w:rsidR="00E251EC" w:rsidRPr="00894A06">
        <w:t xml:space="preserve"> </w:t>
      </w:r>
    </w:p>
    <w:p w:rsidR="00176C3E" w:rsidRPr="00894A06" w:rsidRDefault="00176C3E" w:rsidP="00176C3E">
      <w:pPr>
        <w:pStyle w:val="Default"/>
      </w:pPr>
      <w:r w:rsidRPr="00894A06">
        <w:t xml:space="preserve">• указывается наименование учреждения либо фамилия, имя, отчество соответствующего должностного лица, либо его должность </w:t>
      </w:r>
    </w:p>
    <w:p w:rsidR="00176C3E" w:rsidRPr="00894A06" w:rsidRDefault="00176C3E" w:rsidP="00176C3E">
      <w:pPr>
        <w:pStyle w:val="Default"/>
      </w:pPr>
      <w:r w:rsidRPr="00894A06">
        <w:t xml:space="preserve">• фамилия, имя, отчество (последнее - при его наличии) почтовый адрес, по которому должны быть направлен ответ или уведомление о переадресации обращения, </w:t>
      </w:r>
    </w:p>
    <w:p w:rsidR="00176C3E" w:rsidRPr="00894A06" w:rsidRDefault="00176C3E" w:rsidP="00176C3E">
      <w:pPr>
        <w:pStyle w:val="Default"/>
      </w:pPr>
      <w:r w:rsidRPr="00894A06">
        <w:t xml:space="preserve">• излагается суть обращения, ставится личная подпись и дата. В случае необходимости подтверждения указываемых доводов к письменному обращению прилагаются документы и материалы, либо их копии. </w:t>
      </w:r>
    </w:p>
    <w:p w:rsidR="00176C3E" w:rsidRPr="00894A06" w:rsidRDefault="00176C3E" w:rsidP="00176C3E">
      <w:pPr>
        <w:pStyle w:val="Default"/>
      </w:pPr>
    </w:p>
    <w:p w:rsidR="00176C3E" w:rsidRPr="00894A06" w:rsidRDefault="00176C3E" w:rsidP="00176C3E">
      <w:pPr>
        <w:pStyle w:val="Default"/>
      </w:pPr>
      <w:r w:rsidRPr="00894A06">
        <w:lastRenderedPageBreak/>
        <w:t xml:space="preserve">В обращении направленном в форме электронного документа в обязательном порядке указывается фамилия, имя, отчество (последнее при его наличии) заявителя, адрес электронной почты, если ответ должен быть направлен в письменной форме, необходимые документы и материалы могут прилагаться в электронной форме. </w:t>
      </w:r>
    </w:p>
    <w:p w:rsidR="00176C3E" w:rsidRPr="00894A06" w:rsidRDefault="00176C3E" w:rsidP="00176C3E">
      <w:pPr>
        <w:pStyle w:val="Default"/>
      </w:pPr>
      <w:r w:rsidRPr="00894A06">
        <w:t xml:space="preserve">В случае если в письменном обращении не указана фамилия гражданина, направляющего обращение и почтовый адрес по которому должен быть направлен ответ, ответ на обращение не дается. </w:t>
      </w:r>
    </w:p>
    <w:p w:rsidR="00176C3E" w:rsidRPr="00894A06" w:rsidRDefault="00176C3E" w:rsidP="00176C3E">
      <w:pPr>
        <w:pStyle w:val="Default"/>
      </w:pPr>
      <w:r w:rsidRPr="00894A06">
        <w:t xml:space="preserve">Если обращение содержит вопросы, решение которых не входит в компетенцию учреждения, то оно направляется в течение 7(семи) дней со дня регистрации в соответствующий государственный орган, в компетенцию которого входит решение поставленных в обращении вопросов с уведомлением гражданина, направившего обращение о переадресации обращения. Если решение поставленных в письменном обращении вопросов относится к компетенции нескольких государственных органов, копия обращения в течение 7(семи) дней со дня регистрации направляется в соответствующие государственные органы. </w:t>
      </w:r>
    </w:p>
    <w:p w:rsidR="00176C3E" w:rsidRPr="00894A06" w:rsidRDefault="00176C3E" w:rsidP="00176C3E">
      <w:pPr>
        <w:pStyle w:val="Default"/>
      </w:pPr>
      <w:r w:rsidRPr="00894A06">
        <w:t xml:space="preserve">Письменное обращение рассматривается в течение 30 календарных дней со дня регистрации письменного обращения, в исключительных случаях, а также в случае необходимости направления запроса руководитель учреждения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176C3E" w:rsidRPr="00894A06" w:rsidRDefault="00176C3E" w:rsidP="00176C3E">
      <w:pPr>
        <w:pStyle w:val="Default"/>
      </w:pPr>
      <w:r w:rsidRPr="00894A06">
        <w:t xml:space="preserve">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 о недопустимости злоупотреблении правом. </w:t>
      </w:r>
    </w:p>
    <w:p w:rsidR="00176C3E" w:rsidRPr="00894A06" w:rsidRDefault="00176C3E" w:rsidP="00176C3E">
      <w:pPr>
        <w:pStyle w:val="Default"/>
      </w:pPr>
      <w:r w:rsidRPr="00894A06">
        <w:t xml:space="preserve">Если текст письменного обращения не поддается прочтению, ответ на обращение не дается, о чем в течение 7 дней со дня регистрации обращения сообщается гражданину, направившему обращение, если его фамилия и почтовый адрес поддается прочтению. </w:t>
      </w:r>
    </w:p>
    <w:p w:rsidR="005663F4" w:rsidRDefault="00176C3E" w:rsidP="005663F4">
      <w:pPr>
        <w:pStyle w:val="Default"/>
      </w:pPr>
      <w:proofErr w:type="gramStart"/>
      <w:r w:rsidRPr="00894A06">
        <w:t>Если в письменном обращении гражданина содержится вопрос, на который ему неоднократно (более двух раз) давались письменные ответы по существу, в связи с ранее направленным обращением и при этом в обращении не приводятся новые доводы или обстоятельства, руководитель учреждения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</w:t>
      </w:r>
      <w:proofErr w:type="gramEnd"/>
      <w:r w:rsidRPr="00894A06">
        <w:t xml:space="preserve"> направленные обращения направлялись в адрес учреждения. О данном решении уведомляется гражданин, направивший обращение. Обращения, носящие рекламный характер не рассматриваются.</w:t>
      </w:r>
    </w:p>
    <w:p w:rsidR="00176C3E" w:rsidRPr="00894A06" w:rsidRDefault="00176C3E" w:rsidP="005663F4">
      <w:pPr>
        <w:pStyle w:val="Default"/>
      </w:pPr>
      <w:r w:rsidRPr="00894A06">
        <w:rPr>
          <w:b/>
          <w:bCs/>
        </w:rPr>
        <w:t xml:space="preserve">Личный прием граждан </w:t>
      </w:r>
    </w:p>
    <w:p w:rsidR="00176C3E" w:rsidRPr="00894A06" w:rsidRDefault="00176C3E" w:rsidP="00176C3E">
      <w:pPr>
        <w:pStyle w:val="Default"/>
      </w:pPr>
      <w:r w:rsidRPr="00894A06">
        <w:t xml:space="preserve">Личный прием граждан в учреждении ведут директор учреждения и заместитель директора по реабилитационной работе по адресу: </w:t>
      </w:r>
      <w:r w:rsidR="006A099D" w:rsidRPr="00894A06">
        <w:t>Челябинская область, Сосновский район, п</w:t>
      </w:r>
      <w:proofErr w:type="gramStart"/>
      <w:r w:rsidR="006A099D" w:rsidRPr="00894A06">
        <w:t>.Е</w:t>
      </w:r>
      <w:proofErr w:type="gramEnd"/>
      <w:r w:rsidR="006A099D" w:rsidRPr="00894A06">
        <w:t>саульский, ул.Лесная 7</w:t>
      </w:r>
      <w:r w:rsidRPr="00894A06">
        <w:t>понедель</w:t>
      </w:r>
      <w:r w:rsidR="006A099D">
        <w:t>ник, среда, пятница с 8-00 до 16</w:t>
      </w:r>
      <w:r w:rsidRPr="00894A06">
        <w:t xml:space="preserve">-00, перерыв с 12-00 до 13-00, выходной - суббота, воскресенье. При записи на личный приём гражданин должен изложить содержание вопроса заявителю. </w:t>
      </w:r>
    </w:p>
    <w:p w:rsidR="00176C3E" w:rsidRPr="00894A06" w:rsidRDefault="00176C3E" w:rsidP="00176C3E">
      <w:pPr>
        <w:pStyle w:val="Default"/>
      </w:pPr>
      <w:r w:rsidRPr="00894A06">
        <w:t xml:space="preserve">Может быть отказано в записи на личный прием в следующих случаях: </w:t>
      </w:r>
    </w:p>
    <w:p w:rsidR="00176C3E" w:rsidRPr="00894A06" w:rsidRDefault="00176C3E" w:rsidP="00176C3E">
      <w:pPr>
        <w:pStyle w:val="Default"/>
      </w:pPr>
      <w:r w:rsidRPr="00894A06">
        <w:t xml:space="preserve">• если вопросы не относятся к компетенции учреждения </w:t>
      </w:r>
    </w:p>
    <w:p w:rsidR="00176C3E" w:rsidRPr="00894A06" w:rsidRDefault="00176C3E" w:rsidP="00176C3E">
      <w:pPr>
        <w:pStyle w:val="Default"/>
      </w:pPr>
      <w:r w:rsidRPr="00894A06">
        <w:t xml:space="preserve">•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</w:t>
      </w:r>
    </w:p>
    <w:p w:rsidR="00176C3E" w:rsidRPr="00894A06" w:rsidRDefault="00176C3E" w:rsidP="00176C3E">
      <w:pPr>
        <w:pStyle w:val="Default"/>
      </w:pPr>
      <w:r w:rsidRPr="00894A06">
        <w:t xml:space="preserve">• если в обращении заявителя содержатся нецензурные либо оскорбительные выражения, содержащие угрозу жизни, здоровью и имуществу должностного лица, а так же членов его семьи </w:t>
      </w:r>
    </w:p>
    <w:p w:rsidR="00176C3E" w:rsidRPr="00894A06" w:rsidRDefault="00176C3E" w:rsidP="00176C3E">
      <w:pPr>
        <w:pStyle w:val="Default"/>
      </w:pPr>
      <w:r w:rsidRPr="00894A06">
        <w:t xml:space="preserve">• если гражданин отказывается изложить содержание вопроса </w:t>
      </w:r>
    </w:p>
    <w:p w:rsidR="00176C3E" w:rsidRPr="00894A06" w:rsidRDefault="00176C3E" w:rsidP="00176C3E">
      <w:pPr>
        <w:pStyle w:val="Default"/>
      </w:pPr>
    </w:p>
    <w:p w:rsidR="00176C3E" w:rsidRPr="00894A06" w:rsidRDefault="00176C3E" w:rsidP="00176C3E">
      <w:pPr>
        <w:pStyle w:val="Default"/>
      </w:pPr>
      <w:r w:rsidRPr="00894A06">
        <w:lastRenderedPageBreak/>
        <w:t xml:space="preserve">При личном приеме гражданин предъявляет документ, удостоверяющий его личность. </w:t>
      </w:r>
    </w:p>
    <w:p w:rsidR="00176C3E" w:rsidRPr="00894A06" w:rsidRDefault="00176C3E" w:rsidP="00176C3E">
      <w:pPr>
        <w:pStyle w:val="Default"/>
      </w:pPr>
      <w:r w:rsidRPr="00894A06">
        <w:t xml:space="preserve">Содержание устного обращения заносится в карточку личного приема гражданина.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176C3E" w:rsidRPr="00894A06" w:rsidRDefault="00176C3E" w:rsidP="00176C3E">
      <w:pPr>
        <w:pStyle w:val="Default"/>
      </w:pPr>
      <w:r w:rsidRPr="00894A06">
        <w:t>Письменное обращение, принятое в ходе личного приема, подлежит регистрации и рассмотрению в установленном порядке</w:t>
      </w:r>
      <w:r w:rsidR="00DC0B63">
        <w:t>.</w:t>
      </w:r>
      <w:r w:rsidRPr="00894A06">
        <w:t xml:space="preserve"> </w:t>
      </w:r>
    </w:p>
    <w:p w:rsidR="00E61320" w:rsidRPr="00894A06" w:rsidRDefault="00176C3E" w:rsidP="00176C3E">
      <w:pPr>
        <w:rPr>
          <w:rFonts w:ascii="Times New Roman" w:hAnsi="Times New Roman" w:cs="Times New Roman"/>
          <w:sz w:val="24"/>
          <w:szCs w:val="24"/>
        </w:rPr>
      </w:pPr>
      <w:r w:rsidRPr="00894A06">
        <w:rPr>
          <w:rFonts w:ascii="Times New Roman" w:hAnsi="Times New Roman" w:cs="Times New Roman"/>
          <w:sz w:val="24"/>
          <w:szCs w:val="24"/>
        </w:rPr>
        <w:t>Жалобу по вопросам качества оказания социальных услуг можно направить в</w:t>
      </w:r>
      <w:r w:rsidR="00D865C8">
        <w:rPr>
          <w:rFonts w:ascii="Times New Roman" w:hAnsi="Times New Roman" w:cs="Times New Roman"/>
          <w:sz w:val="24"/>
          <w:szCs w:val="24"/>
        </w:rPr>
        <w:t xml:space="preserve"> УСЗН Сосновского муниципального района</w:t>
      </w:r>
      <w:r w:rsidR="00D11463">
        <w:rPr>
          <w:rFonts w:ascii="Times New Roman" w:hAnsi="Times New Roman" w:cs="Times New Roman"/>
          <w:sz w:val="24"/>
          <w:szCs w:val="24"/>
        </w:rPr>
        <w:t xml:space="preserve"> по адресу 456530  Челябинская область, Соснов</w:t>
      </w:r>
      <w:r w:rsidR="0087317D">
        <w:rPr>
          <w:rFonts w:ascii="Times New Roman" w:hAnsi="Times New Roman" w:cs="Times New Roman"/>
          <w:sz w:val="24"/>
          <w:szCs w:val="24"/>
        </w:rPr>
        <w:t>с</w:t>
      </w:r>
      <w:r w:rsidR="00D11463">
        <w:rPr>
          <w:rFonts w:ascii="Times New Roman" w:hAnsi="Times New Roman" w:cs="Times New Roman"/>
          <w:sz w:val="24"/>
          <w:szCs w:val="24"/>
        </w:rPr>
        <w:t>кий район, с. Долгодеревенское, ул.</w:t>
      </w:r>
      <w:r w:rsidR="0087317D">
        <w:rPr>
          <w:rFonts w:ascii="Times New Roman" w:hAnsi="Times New Roman" w:cs="Times New Roman"/>
          <w:sz w:val="24"/>
          <w:szCs w:val="24"/>
        </w:rPr>
        <w:t xml:space="preserve"> </w:t>
      </w:r>
      <w:r w:rsidR="003B5ABE">
        <w:rPr>
          <w:rFonts w:ascii="Times New Roman" w:hAnsi="Times New Roman" w:cs="Times New Roman"/>
          <w:sz w:val="24"/>
          <w:szCs w:val="24"/>
        </w:rPr>
        <w:t>Свердловская 2в или в Министерство социальных отношений Челябинской области</w:t>
      </w:r>
      <w:r w:rsidR="00F05B1D">
        <w:rPr>
          <w:rFonts w:ascii="Times New Roman" w:hAnsi="Times New Roman" w:cs="Times New Roman"/>
          <w:sz w:val="24"/>
          <w:szCs w:val="24"/>
        </w:rPr>
        <w:t xml:space="preserve"> по адресу: Челябинская область, г. Челябинск, ул. Воровского д.</w:t>
      </w:r>
      <w:r w:rsidR="007B00F4">
        <w:rPr>
          <w:rFonts w:ascii="Times New Roman" w:hAnsi="Times New Roman" w:cs="Times New Roman"/>
          <w:sz w:val="24"/>
          <w:szCs w:val="24"/>
        </w:rPr>
        <w:t>3, индекс 454048.</w:t>
      </w:r>
    </w:p>
    <w:sectPr w:rsidR="00E61320" w:rsidRPr="00894A06" w:rsidSect="00E6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77" w:rsidRDefault="00794177" w:rsidP="00D15A25">
      <w:pPr>
        <w:spacing w:after="0" w:line="240" w:lineRule="auto"/>
      </w:pPr>
      <w:r>
        <w:separator/>
      </w:r>
    </w:p>
  </w:endnote>
  <w:endnote w:type="continuationSeparator" w:id="0">
    <w:p w:rsidR="00794177" w:rsidRDefault="00794177" w:rsidP="00D1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77" w:rsidRDefault="00794177" w:rsidP="00D15A25">
      <w:pPr>
        <w:spacing w:after="0" w:line="240" w:lineRule="auto"/>
      </w:pPr>
      <w:r>
        <w:separator/>
      </w:r>
    </w:p>
  </w:footnote>
  <w:footnote w:type="continuationSeparator" w:id="0">
    <w:p w:rsidR="00794177" w:rsidRDefault="00794177" w:rsidP="00D1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CBD8"/>
    <w:multiLevelType w:val="hybridMultilevel"/>
    <w:tmpl w:val="1B6D28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55BC9D"/>
    <w:multiLevelType w:val="hybridMultilevel"/>
    <w:tmpl w:val="17F59D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72659D"/>
    <w:multiLevelType w:val="hybridMultilevel"/>
    <w:tmpl w:val="8988E9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9368B2D"/>
    <w:multiLevelType w:val="hybridMultilevel"/>
    <w:tmpl w:val="A54F0C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C3E"/>
    <w:rsid w:val="000C27E6"/>
    <w:rsid w:val="000E2717"/>
    <w:rsid w:val="00176C3E"/>
    <w:rsid w:val="001F721C"/>
    <w:rsid w:val="003B5ABE"/>
    <w:rsid w:val="0043783D"/>
    <w:rsid w:val="005663F4"/>
    <w:rsid w:val="005B19CF"/>
    <w:rsid w:val="006A099D"/>
    <w:rsid w:val="00794177"/>
    <w:rsid w:val="007B00F4"/>
    <w:rsid w:val="0087317D"/>
    <w:rsid w:val="00894A06"/>
    <w:rsid w:val="008E5847"/>
    <w:rsid w:val="009137BE"/>
    <w:rsid w:val="009C30BF"/>
    <w:rsid w:val="00A32963"/>
    <w:rsid w:val="00AD3475"/>
    <w:rsid w:val="00B06F80"/>
    <w:rsid w:val="00B73B50"/>
    <w:rsid w:val="00D11463"/>
    <w:rsid w:val="00D15A25"/>
    <w:rsid w:val="00D640B5"/>
    <w:rsid w:val="00D865C8"/>
    <w:rsid w:val="00DC0B63"/>
    <w:rsid w:val="00E251EC"/>
    <w:rsid w:val="00E61320"/>
    <w:rsid w:val="00EA5C4D"/>
    <w:rsid w:val="00EE4797"/>
    <w:rsid w:val="00F05B1D"/>
    <w:rsid w:val="00F4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6F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Intense Emphasis"/>
    <w:basedOn w:val="a0"/>
    <w:uiPriority w:val="21"/>
    <w:qFormat/>
    <w:rsid w:val="00B06F80"/>
    <w:rPr>
      <w:b/>
      <w:bCs/>
      <w:i/>
      <w:iCs/>
      <w:color w:val="4F81BD" w:themeColor="accent1"/>
    </w:rPr>
  </w:style>
  <w:style w:type="paragraph" w:customStyle="1" w:styleId="Default">
    <w:name w:val="Default"/>
    <w:rsid w:val="00176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1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5A25"/>
  </w:style>
  <w:style w:type="paragraph" w:styleId="a8">
    <w:name w:val="footer"/>
    <w:basedOn w:val="a"/>
    <w:link w:val="a9"/>
    <w:uiPriority w:val="99"/>
    <w:semiHidden/>
    <w:unhideWhenUsed/>
    <w:rsid w:val="00D1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5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2019-11-22T09:14:00Z</dcterms:created>
  <dcterms:modified xsi:type="dcterms:W3CDTF">2019-11-22T10:20:00Z</dcterms:modified>
</cp:coreProperties>
</file>