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55" w:rsidRPr="004F4149" w:rsidRDefault="00EA3C55" w:rsidP="009C73FD">
      <w:pPr>
        <w:pStyle w:val="3"/>
        <w:shd w:val="clear" w:color="auto" w:fill="auto"/>
        <w:tabs>
          <w:tab w:val="left" w:leader="underscore" w:pos="1307"/>
          <w:tab w:val="left" w:leader="underscore" w:pos="3621"/>
          <w:tab w:val="left" w:leader="underscore" w:pos="4576"/>
        </w:tabs>
        <w:spacing w:line="264" w:lineRule="exact"/>
        <w:ind w:right="360"/>
        <w:rPr>
          <w:b/>
          <w:sz w:val="24"/>
          <w:szCs w:val="24"/>
          <w:lang w:eastAsia="ru-RU"/>
        </w:rPr>
      </w:pPr>
    </w:p>
    <w:p w:rsidR="009C73FD" w:rsidRPr="004F4149" w:rsidRDefault="009C73FD" w:rsidP="009C73FD">
      <w:pPr>
        <w:pStyle w:val="3"/>
        <w:shd w:val="clear" w:color="auto" w:fill="auto"/>
        <w:tabs>
          <w:tab w:val="left" w:leader="underscore" w:pos="1307"/>
          <w:tab w:val="left" w:leader="underscore" w:pos="3621"/>
          <w:tab w:val="left" w:leader="underscore" w:pos="4576"/>
        </w:tabs>
        <w:spacing w:line="264" w:lineRule="exact"/>
        <w:ind w:right="360"/>
        <w:rPr>
          <w:b/>
          <w:sz w:val="24"/>
          <w:szCs w:val="24"/>
          <w:lang w:eastAsia="ru-RU"/>
        </w:rPr>
      </w:pPr>
    </w:p>
    <w:p w:rsidR="009C73FD" w:rsidRPr="004F4149" w:rsidRDefault="009C73FD" w:rsidP="009C73FD">
      <w:pPr>
        <w:pStyle w:val="3"/>
        <w:shd w:val="clear" w:color="auto" w:fill="auto"/>
        <w:tabs>
          <w:tab w:val="left" w:leader="underscore" w:pos="1307"/>
          <w:tab w:val="left" w:leader="underscore" w:pos="3621"/>
          <w:tab w:val="left" w:leader="underscore" w:pos="4576"/>
        </w:tabs>
        <w:spacing w:line="264" w:lineRule="exact"/>
        <w:ind w:right="360"/>
        <w:rPr>
          <w:rFonts w:eastAsia="Arial Unicode MS"/>
          <w:sz w:val="24"/>
          <w:szCs w:val="24"/>
        </w:rPr>
      </w:pPr>
    </w:p>
    <w:p w:rsidR="00EA3C55" w:rsidRPr="004F4149" w:rsidRDefault="00EA3C55" w:rsidP="00643DC1">
      <w:pPr>
        <w:pStyle w:val="3"/>
        <w:shd w:val="clear" w:color="auto" w:fill="auto"/>
        <w:tabs>
          <w:tab w:val="left" w:leader="underscore" w:pos="1307"/>
          <w:tab w:val="left" w:leader="underscore" w:pos="3621"/>
          <w:tab w:val="left" w:leader="underscore" w:pos="4576"/>
        </w:tabs>
        <w:spacing w:line="264" w:lineRule="exact"/>
        <w:ind w:left="40" w:right="360"/>
        <w:jc w:val="right"/>
        <w:rPr>
          <w:sz w:val="24"/>
          <w:szCs w:val="24"/>
        </w:rPr>
      </w:pPr>
      <w:r w:rsidRPr="004F4149">
        <w:rPr>
          <w:sz w:val="24"/>
          <w:szCs w:val="24"/>
        </w:rPr>
        <w:t xml:space="preserve">                                                                           УТВЕРЖДАЮ_____________  </w:t>
      </w:r>
    </w:p>
    <w:p w:rsidR="00EA3C55" w:rsidRPr="004F4149" w:rsidRDefault="00EA3C55" w:rsidP="00643DC1">
      <w:pPr>
        <w:pStyle w:val="3"/>
        <w:shd w:val="clear" w:color="auto" w:fill="auto"/>
        <w:tabs>
          <w:tab w:val="left" w:leader="underscore" w:pos="1307"/>
          <w:tab w:val="left" w:leader="underscore" w:pos="3621"/>
          <w:tab w:val="left" w:leader="underscore" w:pos="4576"/>
        </w:tabs>
        <w:spacing w:line="264" w:lineRule="exact"/>
        <w:ind w:left="40" w:right="360"/>
        <w:jc w:val="right"/>
        <w:rPr>
          <w:sz w:val="24"/>
          <w:szCs w:val="24"/>
        </w:rPr>
      </w:pPr>
      <w:r w:rsidRPr="004F4149">
        <w:rPr>
          <w:sz w:val="24"/>
          <w:szCs w:val="24"/>
        </w:rPr>
        <w:t xml:space="preserve">                                                                              Р.К. </w:t>
      </w:r>
      <w:proofErr w:type="spellStart"/>
      <w:r w:rsidRPr="004F4149">
        <w:rPr>
          <w:sz w:val="24"/>
          <w:szCs w:val="24"/>
        </w:rPr>
        <w:t>Байгутина</w:t>
      </w:r>
      <w:proofErr w:type="spellEnd"/>
      <w:r w:rsidRPr="004F4149">
        <w:rPr>
          <w:sz w:val="24"/>
          <w:szCs w:val="24"/>
        </w:rPr>
        <w:t xml:space="preserve"> </w:t>
      </w:r>
    </w:p>
    <w:p w:rsidR="00EA3C55" w:rsidRPr="004F4149" w:rsidRDefault="00EA3C55" w:rsidP="009C73FD">
      <w:pPr>
        <w:pStyle w:val="3"/>
        <w:shd w:val="clear" w:color="auto" w:fill="auto"/>
        <w:tabs>
          <w:tab w:val="left" w:leader="underscore" w:pos="1888"/>
          <w:tab w:val="center" w:pos="4697"/>
        </w:tabs>
        <w:spacing w:line="413" w:lineRule="exact"/>
        <w:ind w:left="40"/>
        <w:jc w:val="right"/>
        <w:rPr>
          <w:sz w:val="24"/>
          <w:szCs w:val="24"/>
        </w:rPr>
      </w:pPr>
      <w:r w:rsidRPr="004F4149">
        <w:rPr>
          <w:sz w:val="24"/>
          <w:szCs w:val="24"/>
        </w:rPr>
        <w:t xml:space="preserve">                                                   </w:t>
      </w:r>
      <w:r w:rsidR="00716848" w:rsidRPr="004F4149">
        <w:rPr>
          <w:sz w:val="24"/>
          <w:szCs w:val="24"/>
        </w:rPr>
        <w:tab/>
        <w:t>приказ</w:t>
      </w:r>
      <w:r w:rsidR="00643DC1" w:rsidRPr="004F4149">
        <w:rPr>
          <w:sz w:val="24"/>
          <w:szCs w:val="24"/>
        </w:rPr>
        <w:t xml:space="preserve"> №</w:t>
      </w:r>
      <w:r w:rsidR="000315DD">
        <w:rPr>
          <w:sz w:val="24"/>
          <w:szCs w:val="24"/>
        </w:rPr>
        <w:t>189 от 29.12.2015г.</w:t>
      </w:r>
    </w:p>
    <w:p w:rsidR="00643DC1" w:rsidRPr="00283A3D" w:rsidRDefault="009C73FD" w:rsidP="009C73F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Pr="0028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7100C" w:rsidRPr="0028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9C73FD" w:rsidRPr="004F4149" w:rsidRDefault="0057100C" w:rsidP="009C73FD">
      <w:pPr>
        <w:spacing w:before="100" w:beforeAutospacing="1"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индивидуальном коррекционно</w:t>
      </w:r>
      <w:r w:rsidR="00EA3C55" w:rsidRPr="004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образовательном маршруте </w:t>
      </w:r>
      <w:r w:rsidRPr="004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(ИКОМ)</w:t>
      </w:r>
      <w:r w:rsidR="00746C8C" w:rsidRPr="004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 МБОУ Есаульская</w:t>
      </w:r>
      <w:r w:rsidR="00643DC1" w:rsidRPr="004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1E8" w:rsidRPr="004F4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3DC1" w:rsidRPr="004F4149">
        <w:rPr>
          <w:rFonts w:ascii="Times New Roman" w:hAnsi="Times New Roman" w:cs="Times New Roman"/>
          <w:b/>
          <w:sz w:val="24"/>
          <w:szCs w:val="24"/>
        </w:rPr>
        <w:t>специальная (коррекционная) общеобразовательная      школа-интернат для детей-сирот и детей, оставшихся без попечения родителей, с ограниченными            возможностями здоровья (нарушение интеллекта)</w:t>
      </w:r>
    </w:p>
    <w:p w:rsidR="009C73FD" w:rsidRPr="004F4149" w:rsidRDefault="009C73FD" w:rsidP="009C73FD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0C" w:rsidRPr="004F4149" w:rsidRDefault="009C73FD" w:rsidP="009C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57100C" w:rsidRPr="004F4149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46C8C" w:rsidRPr="004F4149" w:rsidRDefault="0057100C" w:rsidP="009C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об индивидуальном </w:t>
      </w:r>
      <w:r w:rsidRPr="004F4149">
        <w:rPr>
          <w:rFonts w:ascii="Times New Roman" w:hAnsi="Times New Roman"/>
          <w:sz w:val="24"/>
          <w:szCs w:val="24"/>
        </w:rPr>
        <w:t xml:space="preserve">коррекционно -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образовательном маршруте </w:t>
      </w:r>
      <w:r w:rsidR="00746C8C" w:rsidRPr="004F4149">
        <w:rPr>
          <w:rFonts w:ascii="Times New Roman" w:hAnsi="Times New Roman"/>
          <w:sz w:val="24"/>
          <w:szCs w:val="24"/>
        </w:rPr>
        <w:t xml:space="preserve"> </w:t>
      </w:r>
      <w:r w:rsidR="00EA3C55" w:rsidRPr="004F4149">
        <w:rPr>
          <w:rFonts w:ascii="Times New Roman" w:hAnsi="Times New Roman"/>
          <w:sz w:val="24"/>
          <w:szCs w:val="24"/>
        </w:rPr>
        <w:t>(</w:t>
      </w:r>
      <w:r w:rsidR="00746C8C" w:rsidRPr="004F4149">
        <w:rPr>
          <w:rFonts w:ascii="Times New Roman" w:hAnsi="Times New Roman"/>
          <w:sz w:val="24"/>
          <w:szCs w:val="24"/>
        </w:rPr>
        <w:t xml:space="preserve">далее ИКОМ) </w:t>
      </w:r>
      <w:r w:rsidRPr="004F4149">
        <w:rPr>
          <w:rFonts w:ascii="Times New Roman" w:eastAsia="Calibri" w:hAnsi="Times New Roman" w:cs="Times New Roman"/>
          <w:sz w:val="24"/>
          <w:szCs w:val="24"/>
        </w:rPr>
        <w:t>для учащихся с ограниченными возможностями здоровья  (далее Положение) разработано в целях создания условий для максимальной реализации особых образовательных потребностей ребенка с ограниченными возможностями здоровья  в процессе обучения</w:t>
      </w:r>
      <w:r w:rsidR="00746C8C" w:rsidRPr="004F4149">
        <w:rPr>
          <w:rFonts w:ascii="Times New Roman" w:hAnsi="Times New Roman"/>
          <w:sz w:val="24"/>
          <w:szCs w:val="24"/>
        </w:rPr>
        <w:t>,  воспитания</w:t>
      </w:r>
      <w:r w:rsidRPr="004F4149">
        <w:rPr>
          <w:rFonts w:ascii="Times New Roman" w:eastAsia="Calibri" w:hAnsi="Times New Roman" w:cs="Times New Roman"/>
          <w:sz w:val="24"/>
          <w:szCs w:val="24"/>
        </w:rPr>
        <w:t>, социа</w:t>
      </w:r>
      <w:r w:rsidR="00746C8C" w:rsidRPr="004F4149">
        <w:rPr>
          <w:rFonts w:ascii="Times New Roman" w:hAnsi="Times New Roman"/>
          <w:sz w:val="24"/>
          <w:szCs w:val="24"/>
        </w:rPr>
        <w:t xml:space="preserve">лизации в </w:t>
      </w:r>
      <w:r w:rsidR="00110BCB" w:rsidRPr="004F4149">
        <w:rPr>
          <w:rFonts w:ascii="Times New Roman" w:hAnsi="Times New Roman"/>
          <w:sz w:val="24"/>
          <w:szCs w:val="24"/>
        </w:rPr>
        <w:t xml:space="preserve"> </w:t>
      </w:r>
      <w:r w:rsidR="00746C8C" w:rsidRPr="004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 w:rsidR="00746C8C" w:rsidRPr="004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Есаульская</w:t>
      </w:r>
      <w:proofErr w:type="gramEnd"/>
      <w:r w:rsidR="00746C8C" w:rsidRPr="004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СКШИ</w:t>
      </w:r>
    </w:p>
    <w:p w:rsidR="0057100C" w:rsidRPr="004F4149" w:rsidRDefault="00110BCB" w:rsidP="009C73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 xml:space="preserve">1.2.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Нормативно-правовой базой проектирования  индивидуальных </w:t>
      </w:r>
      <w:r w:rsidRPr="004F4149">
        <w:rPr>
          <w:rFonts w:ascii="Times New Roman" w:hAnsi="Times New Roman"/>
          <w:sz w:val="24"/>
          <w:szCs w:val="24"/>
        </w:rPr>
        <w:t xml:space="preserve">коррекционно - </w:t>
      </w:r>
      <w:r w:rsidRPr="004F4149">
        <w:rPr>
          <w:rFonts w:ascii="Times New Roman" w:eastAsia="Calibri" w:hAnsi="Times New Roman" w:cs="Times New Roman"/>
          <w:sz w:val="24"/>
          <w:szCs w:val="24"/>
        </w:rPr>
        <w:t>образовательных маршрутов является закон</w:t>
      </w:r>
      <w:r w:rsidRPr="004F4149">
        <w:rPr>
          <w:rFonts w:ascii="Calibri" w:eastAsia="Calibri" w:hAnsi="Calibri" w:cs="Times New Roman"/>
          <w:sz w:val="24"/>
          <w:szCs w:val="24"/>
        </w:rPr>
        <w:t xml:space="preserve"> </w:t>
      </w:r>
      <w:r w:rsidRPr="004F4149">
        <w:rPr>
          <w:rFonts w:ascii="Times New Roman" w:eastAsia="Calibri" w:hAnsi="Times New Roman" w:cs="Times New Roman"/>
          <w:sz w:val="24"/>
          <w:szCs w:val="24"/>
        </w:rPr>
        <w:t>Российской Федерации от 29.12.2012 № 273-ФЗ «Об образовании в Российской федерации»,</w:t>
      </w:r>
      <w:r w:rsidRPr="004F4149">
        <w:rPr>
          <w:rFonts w:ascii="Calibri" w:eastAsia="Calibri" w:hAnsi="Calibri" w:cs="Times New Roman"/>
          <w:sz w:val="24"/>
          <w:szCs w:val="24"/>
        </w:rPr>
        <w:t xml:space="preserve"> </w:t>
      </w:r>
      <w:r w:rsidRPr="004F4149">
        <w:rPr>
          <w:rFonts w:ascii="Times New Roman" w:eastAsia="Calibri" w:hAnsi="Times New Roman" w:cs="Times New Roman"/>
          <w:sz w:val="24"/>
          <w:szCs w:val="24"/>
        </w:rPr>
        <w:t>закрепляющий право учащихся на индивидуальную образовательную программу (п.2, ст.34).</w:t>
      </w:r>
    </w:p>
    <w:p w:rsidR="0057100C" w:rsidRPr="004F4149" w:rsidRDefault="0057100C" w:rsidP="009C73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110BCB" w:rsidRPr="004F4149">
        <w:rPr>
          <w:rFonts w:ascii="Times New Roman" w:hAnsi="Times New Roman"/>
          <w:sz w:val="24"/>
          <w:szCs w:val="24"/>
        </w:rPr>
        <w:t>3</w:t>
      </w:r>
      <w:r w:rsidRPr="004F4149">
        <w:rPr>
          <w:rFonts w:ascii="Times New Roman" w:eastAsia="Calibri" w:hAnsi="Times New Roman" w:cs="Times New Roman"/>
          <w:sz w:val="24"/>
          <w:szCs w:val="24"/>
        </w:rPr>
        <w:t>. И</w:t>
      </w:r>
      <w:r w:rsidRPr="004F4149">
        <w:rPr>
          <w:rFonts w:ascii="Times New Roman" w:hAnsi="Times New Roman"/>
          <w:sz w:val="24"/>
          <w:szCs w:val="24"/>
        </w:rPr>
        <w:t>К</w:t>
      </w:r>
      <w:r w:rsidR="00326227" w:rsidRPr="004F4149">
        <w:rPr>
          <w:rFonts w:ascii="Times New Roman" w:hAnsi="Times New Roman"/>
          <w:sz w:val="24"/>
          <w:szCs w:val="24"/>
        </w:rPr>
        <w:t>ОМ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определяет специфику освоения содержания образовательного</w:t>
      </w:r>
      <w:r w:rsidR="00746C8C" w:rsidRPr="004F4149">
        <w:rPr>
          <w:rFonts w:ascii="Times New Roman" w:hAnsi="Times New Roman"/>
          <w:sz w:val="24"/>
          <w:szCs w:val="24"/>
        </w:rPr>
        <w:t xml:space="preserve"> стандарта для детей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с ОВЗ, </w:t>
      </w:r>
      <w:r w:rsidR="00326227" w:rsidRPr="004F4149">
        <w:rPr>
          <w:rFonts w:ascii="Times New Roman" w:hAnsi="Times New Roman"/>
          <w:sz w:val="24"/>
          <w:szCs w:val="24"/>
        </w:rPr>
        <w:t xml:space="preserve">учитывает рекомендации специалистов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ПМПК, </w:t>
      </w:r>
      <w:r w:rsidR="00326227" w:rsidRPr="004F4149">
        <w:rPr>
          <w:rFonts w:ascii="Times New Roman" w:hAnsi="Times New Roman"/>
          <w:sz w:val="24"/>
          <w:szCs w:val="24"/>
        </w:rPr>
        <w:t xml:space="preserve">результаты </w:t>
      </w:r>
      <w:r w:rsidRPr="004F4149">
        <w:rPr>
          <w:rFonts w:ascii="Times New Roman" w:eastAsia="Calibri" w:hAnsi="Times New Roman" w:cs="Times New Roman"/>
          <w:sz w:val="24"/>
          <w:szCs w:val="24"/>
        </w:rPr>
        <w:t>комплексной диагностики особенностей личности и поведения ребёнка, индивидуальной программы реабилитации</w:t>
      </w:r>
      <w:r w:rsidR="00746C8C" w:rsidRPr="004F41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46C8C" w:rsidRPr="004F4149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746C8C" w:rsidRPr="004F4149">
        <w:rPr>
          <w:rFonts w:ascii="Times New Roman" w:hAnsi="Times New Roman"/>
          <w:sz w:val="24"/>
          <w:szCs w:val="24"/>
        </w:rPr>
        <w:t xml:space="preserve"> (ИПРА)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4F4149">
        <w:rPr>
          <w:rFonts w:ascii="Times New Roman" w:hAnsi="Times New Roman"/>
          <w:sz w:val="24"/>
          <w:szCs w:val="24"/>
        </w:rPr>
        <w:t xml:space="preserve"> - инвалида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EA3C55" w:rsidRPr="004F4149" w:rsidRDefault="0057100C" w:rsidP="009C73F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4149">
        <w:rPr>
          <w:rFonts w:ascii="Times New Roman" w:eastAsia="Calibri" w:hAnsi="Times New Roman" w:cs="Times New Roman"/>
          <w:sz w:val="24"/>
          <w:szCs w:val="24"/>
        </w:rPr>
        <w:t>1</w:t>
      </w:r>
      <w:r w:rsidRPr="004F4149">
        <w:rPr>
          <w:rFonts w:ascii="Times New Roman" w:hAnsi="Times New Roman"/>
          <w:sz w:val="24"/>
          <w:szCs w:val="24"/>
        </w:rPr>
        <w:t>.</w:t>
      </w:r>
      <w:r w:rsidR="00110BCB" w:rsidRPr="004F4149">
        <w:rPr>
          <w:rFonts w:ascii="Times New Roman" w:hAnsi="Times New Roman"/>
          <w:sz w:val="24"/>
          <w:szCs w:val="24"/>
        </w:rPr>
        <w:t>4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6C8C" w:rsidRPr="004F4149">
        <w:rPr>
          <w:rFonts w:ascii="Times New Roman" w:hAnsi="Times New Roman"/>
          <w:sz w:val="24"/>
          <w:szCs w:val="24"/>
        </w:rPr>
        <w:t xml:space="preserve">ИКОМ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направлен на преодоление несоответствия между процессом обучения, воспитания и социализации ребенка с психофизическим нарушением  по образовательным программам определенного уровня  образования и реальными возможностями  ребенка исходя из структуры его нарушения, познавательных потребностей </w:t>
      </w:r>
      <w:r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>и возможностей.</w:t>
      </w:r>
    </w:p>
    <w:p w:rsidR="0057100C" w:rsidRPr="004F4149" w:rsidRDefault="00110BCB" w:rsidP="009C73F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149">
        <w:rPr>
          <w:rFonts w:ascii="Times New Roman" w:hAnsi="Times New Roman"/>
          <w:color w:val="000000"/>
          <w:sz w:val="24"/>
          <w:szCs w:val="24"/>
        </w:rPr>
        <w:t>1.</w:t>
      </w:r>
      <w:r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7100C"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46C8C" w:rsidRPr="004F4149">
        <w:rPr>
          <w:rFonts w:ascii="Times New Roman" w:hAnsi="Times New Roman"/>
          <w:color w:val="000000"/>
          <w:sz w:val="24"/>
          <w:szCs w:val="24"/>
        </w:rPr>
        <w:t>ИКОМ</w:t>
      </w:r>
      <w:r w:rsidR="0057100C"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46C8C" w:rsidRPr="004F4149">
        <w:rPr>
          <w:rFonts w:ascii="Times New Roman" w:hAnsi="Times New Roman"/>
          <w:color w:val="000000"/>
          <w:sz w:val="24"/>
          <w:szCs w:val="24"/>
        </w:rPr>
        <w:t>разрабатываемый</w:t>
      </w:r>
      <w:proofErr w:type="gramEnd"/>
      <w:r w:rsidR="00746C8C"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100C"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специалистами школьного психолого-медико-педагогического консилиума (да</w:t>
      </w:r>
      <w:r w:rsidRPr="004F4149">
        <w:rPr>
          <w:rFonts w:ascii="Times New Roman" w:hAnsi="Times New Roman"/>
          <w:color w:val="000000"/>
          <w:sz w:val="24"/>
          <w:szCs w:val="24"/>
        </w:rPr>
        <w:t xml:space="preserve">лее </w:t>
      </w:r>
      <w:proofErr w:type="spellStart"/>
      <w:r w:rsidRPr="004F4149">
        <w:rPr>
          <w:rFonts w:ascii="Times New Roman" w:hAnsi="Times New Roman"/>
          <w:color w:val="000000"/>
          <w:sz w:val="24"/>
          <w:szCs w:val="24"/>
        </w:rPr>
        <w:t>ШПМП</w:t>
      </w:r>
      <w:r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="0057100C"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утверждается директором </w:t>
      </w:r>
      <w:r w:rsidRPr="004F4149">
        <w:rPr>
          <w:rFonts w:ascii="Times New Roman" w:hAnsi="Times New Roman"/>
          <w:color w:val="000000"/>
          <w:sz w:val="24"/>
          <w:szCs w:val="24"/>
        </w:rPr>
        <w:t>МБО Есаульская СКШ</w:t>
      </w:r>
      <w:r w:rsidRPr="004F41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</w:p>
    <w:p w:rsidR="009C73FD" w:rsidRPr="004F4149" w:rsidRDefault="00326227" w:rsidP="009C73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1.6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. Соде</w:t>
      </w:r>
      <w:r w:rsidRPr="004F4149">
        <w:rPr>
          <w:rFonts w:ascii="Times New Roman" w:hAnsi="Times New Roman"/>
          <w:sz w:val="24"/>
          <w:szCs w:val="24"/>
        </w:rPr>
        <w:t xml:space="preserve">ржательной основой разработки  ИКОМ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служат: примерные образовательные программы,  требования к результатам освоения образования программ и базисный учебный план. Содержание индивидуальной программы отбирается с учётом своеобразия темпа развития ребенка и взаимосвязи физического и психического становления ребенка.</w:t>
      </w:r>
    </w:p>
    <w:p w:rsidR="0057100C" w:rsidRPr="004F4149" w:rsidRDefault="002511A8" w:rsidP="002511A8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4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57100C"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Организационно-педагогические условия проектирования индивидуального </w:t>
      </w:r>
      <w:r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7100C" w:rsidRPr="004F4149">
        <w:rPr>
          <w:rFonts w:ascii="Times New Roman" w:eastAsia="Calibri" w:hAnsi="Times New Roman" w:cs="Times New Roman"/>
          <w:b/>
          <w:sz w:val="24"/>
          <w:szCs w:val="24"/>
        </w:rPr>
        <w:t>образовательного маршрута</w:t>
      </w:r>
    </w:p>
    <w:p w:rsidR="001B63B1" w:rsidRDefault="002511A8" w:rsidP="002511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4149">
        <w:rPr>
          <w:rFonts w:ascii="Times New Roman" w:eastAsia="Calibri" w:hAnsi="Times New Roman" w:cs="Times New Roman"/>
          <w:sz w:val="24"/>
          <w:szCs w:val="24"/>
        </w:rPr>
        <w:t>2.1.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Организационно – педагогические условия проектирования И</w:t>
      </w:r>
      <w:r w:rsidR="00110BCB" w:rsidRPr="004F4149">
        <w:rPr>
          <w:rFonts w:ascii="Times New Roman" w:hAnsi="Times New Roman"/>
          <w:sz w:val="24"/>
          <w:szCs w:val="24"/>
        </w:rPr>
        <w:t>К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ОМ является наличие в школе</w:t>
      </w:r>
      <w:r w:rsidR="00110BCB" w:rsidRPr="004F4149">
        <w:rPr>
          <w:rFonts w:ascii="Times New Roman" w:hAnsi="Times New Roman"/>
          <w:sz w:val="24"/>
          <w:szCs w:val="24"/>
        </w:rPr>
        <w:t xml:space="preserve"> – интернате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службы </w:t>
      </w:r>
      <w:r w:rsidR="00110BCB" w:rsidRPr="004F4149">
        <w:rPr>
          <w:rFonts w:ascii="Times New Roman" w:hAnsi="Times New Roman"/>
          <w:sz w:val="24"/>
          <w:szCs w:val="24"/>
        </w:rPr>
        <w:t>психолого – медико – педагогического сопровождения детей с ОВЗ</w:t>
      </w:r>
      <w:r w:rsidR="0028278D" w:rsidRPr="004F4149">
        <w:rPr>
          <w:rFonts w:ascii="Times New Roman" w:hAnsi="Times New Roman"/>
          <w:sz w:val="24"/>
          <w:szCs w:val="24"/>
        </w:rPr>
        <w:t xml:space="preserve">,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в рамках которой </w:t>
      </w:r>
      <w:r w:rsidR="00326227" w:rsidRPr="004F4149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proofErr w:type="spellStart"/>
      <w:r w:rsidR="00326227" w:rsidRPr="004F4149">
        <w:rPr>
          <w:rFonts w:ascii="Times New Roman" w:hAnsi="Times New Roman"/>
          <w:sz w:val="24"/>
          <w:szCs w:val="24"/>
        </w:rPr>
        <w:t>ШПМПк</w:t>
      </w:r>
      <w:proofErr w:type="spellEnd"/>
      <w:r w:rsidR="00326227" w:rsidRPr="004F4149">
        <w:rPr>
          <w:rFonts w:ascii="Times New Roman" w:hAnsi="Times New Roman"/>
          <w:sz w:val="24"/>
          <w:szCs w:val="24"/>
        </w:rPr>
        <w:t xml:space="preserve">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проводится комплексная оценка </w:t>
      </w:r>
      <w:r w:rsidR="00110BCB" w:rsidRPr="004F4149">
        <w:rPr>
          <w:rFonts w:ascii="Times New Roman" w:hAnsi="Times New Roman"/>
          <w:sz w:val="24"/>
          <w:szCs w:val="24"/>
        </w:rPr>
        <w:t>УУД, психофизиологических возможностей каждого вновь поступившего  воспитанника</w:t>
      </w:r>
    </w:p>
    <w:p w:rsidR="004F4149" w:rsidRDefault="004F4149" w:rsidP="00251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149" w:rsidRDefault="004F4149" w:rsidP="00251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149" w:rsidRDefault="004F4149" w:rsidP="00251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149" w:rsidRDefault="004F4149" w:rsidP="00251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149" w:rsidRPr="004F4149" w:rsidRDefault="004F4149" w:rsidP="002511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63B1" w:rsidRPr="004F4149" w:rsidRDefault="002511A8" w:rsidP="002511A8">
      <w:pPr>
        <w:spacing w:after="0"/>
        <w:ind w:left="12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4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B63B1"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индивидуального </w:t>
      </w:r>
      <w:r w:rsidR="001B63B1" w:rsidRPr="004F4149">
        <w:rPr>
          <w:rFonts w:ascii="Times New Roman" w:hAnsi="Times New Roman"/>
          <w:b/>
          <w:sz w:val="24"/>
          <w:szCs w:val="24"/>
        </w:rPr>
        <w:t xml:space="preserve">коррекционно - </w:t>
      </w:r>
      <w:r w:rsidR="001B63B1" w:rsidRPr="004F4149">
        <w:rPr>
          <w:rFonts w:ascii="Times New Roman" w:eastAsia="Calibri" w:hAnsi="Times New Roman" w:cs="Times New Roman"/>
          <w:b/>
          <w:sz w:val="24"/>
          <w:szCs w:val="24"/>
        </w:rPr>
        <w:t>образовательного маршрута</w:t>
      </w:r>
    </w:p>
    <w:p w:rsidR="001B63B1" w:rsidRPr="004F4149" w:rsidRDefault="00577EBD" w:rsidP="001B63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 xml:space="preserve">3.1 </w:t>
      </w:r>
      <w:r w:rsidR="00265889" w:rsidRPr="004F4149">
        <w:rPr>
          <w:rFonts w:ascii="Times New Roman" w:hAnsi="Times New Roman"/>
          <w:sz w:val="24"/>
          <w:szCs w:val="24"/>
        </w:rPr>
        <w:t>С</w:t>
      </w:r>
      <w:r w:rsidR="001B63B1" w:rsidRPr="004F4149">
        <w:rPr>
          <w:rFonts w:ascii="Times New Roman" w:eastAsia="Calibri" w:hAnsi="Times New Roman" w:cs="Times New Roman"/>
          <w:sz w:val="24"/>
          <w:szCs w:val="24"/>
        </w:rPr>
        <w:t>труктур</w:t>
      </w:r>
      <w:r w:rsidR="00265889" w:rsidRPr="004F4149">
        <w:rPr>
          <w:rFonts w:ascii="Times New Roman" w:hAnsi="Times New Roman"/>
          <w:sz w:val="24"/>
          <w:szCs w:val="24"/>
        </w:rPr>
        <w:t xml:space="preserve">а </w:t>
      </w:r>
      <w:r w:rsidR="001B63B1"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63B1" w:rsidRPr="004F4149">
        <w:rPr>
          <w:rFonts w:ascii="Times New Roman" w:eastAsia="Calibri" w:hAnsi="Times New Roman" w:cs="Times New Roman"/>
          <w:sz w:val="24"/>
          <w:szCs w:val="24"/>
        </w:rPr>
        <w:t xml:space="preserve">индивидуального </w:t>
      </w:r>
      <w:r w:rsidR="00265889" w:rsidRPr="004F4149">
        <w:rPr>
          <w:rFonts w:ascii="Times New Roman" w:hAnsi="Times New Roman"/>
          <w:sz w:val="24"/>
          <w:szCs w:val="24"/>
        </w:rPr>
        <w:t xml:space="preserve">коррекционно - образовательного маршрута </w:t>
      </w:r>
      <w:r w:rsidR="001B63B1" w:rsidRPr="004F4149">
        <w:rPr>
          <w:rFonts w:ascii="Times New Roman" w:eastAsia="Calibri" w:hAnsi="Times New Roman" w:cs="Times New Roman"/>
          <w:sz w:val="24"/>
          <w:szCs w:val="24"/>
        </w:rPr>
        <w:t>представлена следующим образом:</w:t>
      </w:r>
    </w:p>
    <w:p w:rsidR="001B63B1" w:rsidRPr="004F4149" w:rsidRDefault="001B63B1" w:rsidP="00577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Титульный лист, который включает в себя наименование учреждения, срок </w:t>
      </w:r>
      <w:r w:rsidR="00265889" w:rsidRPr="004F4149">
        <w:rPr>
          <w:rFonts w:ascii="Times New Roman" w:hAnsi="Times New Roman"/>
          <w:sz w:val="24"/>
          <w:szCs w:val="24"/>
        </w:rPr>
        <w:t>реализации, адресность ИКОМ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(фамилия, имя учащегося, год обучения), гриф утв</w:t>
      </w:r>
      <w:r w:rsidRPr="004F4149">
        <w:rPr>
          <w:rFonts w:ascii="Times New Roman" w:hAnsi="Times New Roman"/>
          <w:sz w:val="24"/>
          <w:szCs w:val="24"/>
        </w:rPr>
        <w:t xml:space="preserve">ерждения руководителем.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63B1" w:rsidRPr="004F4149" w:rsidRDefault="00577EBD" w:rsidP="002511A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3.2.  Содержание ИКОМ</w:t>
      </w:r>
      <w:r w:rsidR="001B63B1" w:rsidRPr="004F4149">
        <w:rPr>
          <w:rFonts w:ascii="Times New Roman" w:eastAsia="Calibri" w:hAnsi="Times New Roman" w:cs="Times New Roman"/>
          <w:sz w:val="24"/>
          <w:szCs w:val="24"/>
        </w:rPr>
        <w:t xml:space="preserve"> разделено на четыре основных  блока:</w:t>
      </w:r>
    </w:p>
    <w:p w:rsidR="001B63B1" w:rsidRPr="004F4149" w:rsidRDefault="001B63B1" w:rsidP="001B63B1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Блок 1.  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Результаты обследования и рекомендации специалистов </w:t>
      </w:r>
      <w:proofErr w:type="spellStart"/>
      <w:r w:rsidRPr="004F4149">
        <w:rPr>
          <w:rFonts w:ascii="Times New Roman" w:hAnsi="Times New Roman"/>
          <w:sz w:val="24"/>
          <w:szCs w:val="24"/>
          <w:lang w:eastAsia="ru-RU"/>
        </w:rPr>
        <w:t>ШПМПк</w:t>
      </w:r>
      <w:proofErr w:type="spellEnd"/>
      <w:r w:rsidRPr="004F41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обучению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, воспитанию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социализации ребенка в условиях ОУ.</w:t>
      </w:r>
    </w:p>
    <w:p w:rsidR="001B63B1" w:rsidRPr="004F4149" w:rsidRDefault="001B63B1" w:rsidP="001B63B1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Блок 2.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коррекционно-развивающей работы, которая включает сведения о направлениях коррекционно-развивающей раб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оты специалистов сопровождения.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1406"/>
        <w:gridCol w:w="1318"/>
        <w:gridCol w:w="1564"/>
        <w:gridCol w:w="1259"/>
        <w:gridCol w:w="1259"/>
        <w:gridCol w:w="1133"/>
        <w:gridCol w:w="1036"/>
      </w:tblGrid>
      <w:tr w:rsidR="001B63B1" w:rsidRPr="004F4149" w:rsidTr="0015093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сопровождение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Дефектологическое сопровождение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сопровождение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49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 достижений</w:t>
            </w:r>
          </w:p>
        </w:tc>
      </w:tr>
      <w:tr w:rsidR="001B63B1" w:rsidRPr="004F4149" w:rsidTr="0015093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1" w:rsidRPr="004F4149" w:rsidRDefault="001B63B1" w:rsidP="0015093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1" w:rsidRPr="004F4149" w:rsidRDefault="001B63B1" w:rsidP="0015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3B1" w:rsidRPr="004F4149" w:rsidRDefault="001B63B1" w:rsidP="001B63B1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63B1" w:rsidRPr="004F4149" w:rsidRDefault="001B63B1" w:rsidP="001B63B1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Блок 3.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об  усвоении образовательной программы, которые включают уровень </w:t>
      </w:r>
      <w:proofErr w:type="spellStart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ключевых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 образовательных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компетенций по каждому изучаемому предмету</w:t>
      </w:r>
    </w:p>
    <w:p w:rsidR="001B63B1" w:rsidRPr="004F4149" w:rsidRDefault="001B63B1" w:rsidP="001B63B1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Блок 4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Социализация, который включает 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участие и результаты участия в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х внеурочной деятельности, 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направленные на социализацию (конкурсы, фестивали, ярмарки, экскурсии и </w:t>
      </w:r>
      <w:proofErr w:type="spellStart"/>
      <w:proofErr w:type="gramStart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577EBD" w:rsidRPr="004F4149" w:rsidRDefault="00577EBD" w:rsidP="00577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  <w:lang w:eastAsia="ru-RU"/>
        </w:rPr>
        <w:t xml:space="preserve">3.3.  </w:t>
      </w:r>
      <w:r w:rsidRPr="004F4149">
        <w:rPr>
          <w:rFonts w:ascii="Times New Roman" w:hAnsi="Times New Roman"/>
          <w:sz w:val="24"/>
          <w:szCs w:val="24"/>
        </w:rPr>
        <w:t>ИКОМ может содержать  структурные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компонент</w:t>
      </w:r>
      <w:r w:rsidRPr="004F4149">
        <w:rPr>
          <w:rFonts w:ascii="Times New Roman" w:hAnsi="Times New Roman"/>
          <w:sz w:val="24"/>
          <w:szCs w:val="24"/>
        </w:rPr>
        <w:t>ы: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49">
        <w:rPr>
          <w:rFonts w:ascii="Times New Roman" w:hAnsi="Times New Roman"/>
          <w:sz w:val="24"/>
          <w:szCs w:val="24"/>
        </w:rPr>
        <w:t>индивидуальную  образовательную  программу обучения и и</w:t>
      </w:r>
      <w:r w:rsidRPr="004F4149">
        <w:rPr>
          <w:rFonts w:ascii="Times New Roman" w:eastAsia="Calibri" w:hAnsi="Times New Roman" w:cs="Times New Roman"/>
          <w:sz w:val="24"/>
          <w:szCs w:val="24"/>
        </w:rPr>
        <w:t>нд</w:t>
      </w:r>
      <w:r w:rsidRPr="004F4149">
        <w:rPr>
          <w:rFonts w:ascii="Times New Roman" w:hAnsi="Times New Roman"/>
          <w:sz w:val="24"/>
          <w:szCs w:val="24"/>
        </w:rPr>
        <w:t>ивидуальный учебный план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4F4149">
        <w:rPr>
          <w:rFonts w:ascii="Times New Roman" w:hAnsi="Times New Roman"/>
          <w:sz w:val="24"/>
          <w:szCs w:val="24"/>
        </w:rPr>
        <w:t>результаты обследования образовательных компетенций воспитанника учителями – дефектологами</w:t>
      </w:r>
      <w:r w:rsidR="00D47DAD" w:rsidRPr="004F4149">
        <w:rPr>
          <w:rFonts w:ascii="Times New Roman" w:hAnsi="Times New Roman"/>
          <w:sz w:val="24"/>
          <w:szCs w:val="24"/>
        </w:rPr>
        <w:t xml:space="preserve">, </w:t>
      </w:r>
      <w:r w:rsidRPr="004F4149">
        <w:rPr>
          <w:rFonts w:ascii="Times New Roman" w:hAnsi="Times New Roman"/>
          <w:sz w:val="24"/>
          <w:szCs w:val="24"/>
        </w:rPr>
        <w:t xml:space="preserve">  выявили значимые пробелы </w:t>
      </w:r>
      <w:r w:rsidRPr="004F4149">
        <w:rPr>
          <w:rFonts w:ascii="Times New Roman" w:eastAsia="Calibri" w:hAnsi="Times New Roman" w:cs="Times New Roman"/>
          <w:sz w:val="24"/>
          <w:szCs w:val="24"/>
        </w:rPr>
        <w:t>по предметам и учебным областям.</w:t>
      </w:r>
    </w:p>
    <w:p w:rsidR="002511A8" w:rsidRPr="004F4149" w:rsidRDefault="00D47DAD" w:rsidP="00D47DAD">
      <w:pPr>
        <w:tabs>
          <w:tab w:val="left" w:pos="2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hAnsi="Times New Roman"/>
          <w:sz w:val="24"/>
          <w:szCs w:val="24"/>
          <w:lang w:eastAsia="ru-RU"/>
        </w:rPr>
        <w:t xml:space="preserve">В таких случаях в  результатах реализации </w:t>
      </w:r>
      <w:r w:rsidRPr="004F4149">
        <w:rPr>
          <w:rFonts w:ascii="Times New Roman" w:hAnsi="Times New Roman"/>
          <w:sz w:val="24"/>
          <w:szCs w:val="24"/>
        </w:rPr>
        <w:t>индивидуальной программы обучения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63B1"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соотносятся цель и задачи индивидуальной программы с ее планируемыми результатами, а также результаты реализации программы на уровне динамики показателей психического и психологического развития учащегося и уровне </w:t>
      </w:r>
      <w:proofErr w:type="spellStart"/>
      <w:r w:rsidR="001B63B1"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1B63B1"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ключевых компетенций.</w:t>
      </w:r>
    </w:p>
    <w:p w:rsidR="001B63B1" w:rsidRPr="004F4149" w:rsidRDefault="001B63B1" w:rsidP="00D47DAD">
      <w:pPr>
        <w:tabs>
          <w:tab w:val="left" w:pos="2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Эти требования являются основой для осуществления промежуточной и итоговой  оценки результативности индивидуальной программы. Требования к результатам р</w:t>
      </w:r>
      <w:r w:rsidRPr="004F4149">
        <w:rPr>
          <w:rFonts w:ascii="Times New Roman" w:hAnsi="Times New Roman"/>
          <w:sz w:val="24"/>
          <w:szCs w:val="24"/>
          <w:lang w:eastAsia="ru-RU"/>
        </w:rPr>
        <w:t xml:space="preserve">еализации программы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проектируются параллельно с описанием содержания программы в рамках обозначенных выше компонентов.</w:t>
      </w:r>
    </w:p>
    <w:p w:rsidR="001B63B1" w:rsidRDefault="001B63B1" w:rsidP="00D47DAD">
      <w:pPr>
        <w:pStyle w:val="a3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 и рекомендации. В данном разделе формулируется обоснование внесения корректив по результатам промежуточной диагностики и заключение </w:t>
      </w:r>
      <w:proofErr w:type="gramStart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 реали</w:t>
      </w:r>
      <w:r w:rsidR="00D47DAD" w:rsidRPr="004F4149">
        <w:rPr>
          <w:rFonts w:ascii="Times New Roman" w:hAnsi="Times New Roman"/>
          <w:sz w:val="24"/>
          <w:szCs w:val="24"/>
          <w:lang w:eastAsia="ru-RU"/>
        </w:rPr>
        <w:t xml:space="preserve">зации </w:t>
      </w:r>
      <w:r w:rsidR="00D47DAD" w:rsidRPr="004F4149">
        <w:rPr>
          <w:rFonts w:ascii="Times New Roman" w:hAnsi="Times New Roman"/>
          <w:sz w:val="24"/>
          <w:szCs w:val="24"/>
        </w:rPr>
        <w:t>ИКОМ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целом</w:t>
      </w:r>
      <w:r w:rsidR="00EA3C55"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ри обсуждении данного  вопроса в рамках  итогового консилиума в конце</w:t>
      </w:r>
      <w:proofErr w:type="gram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учебного года. Рекомендации формулируются с целью обеспечения преемственности в процессе индивидуального  сопровождения ребенка с ОВЗ специалистами на следующем этапе его обучения.</w:t>
      </w: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23B" w:rsidRPr="00F9423B" w:rsidRDefault="00F9423B" w:rsidP="00F9423B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78D" w:rsidRPr="004F4149" w:rsidRDefault="0057100C" w:rsidP="00D47DAD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Разработчики и участники реализации </w:t>
      </w:r>
      <w:proofErr w:type="gramStart"/>
      <w:r w:rsidRPr="004F4149">
        <w:rPr>
          <w:rFonts w:ascii="Times New Roman" w:eastAsia="Calibri" w:hAnsi="Times New Roman" w:cs="Times New Roman"/>
          <w:b/>
          <w:sz w:val="24"/>
          <w:szCs w:val="24"/>
        </w:rPr>
        <w:t>индивидуального</w:t>
      </w:r>
      <w:proofErr w:type="gramEnd"/>
      <w:r w:rsidRPr="004F41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278D" w:rsidRPr="004F4149" w:rsidRDefault="008A2035" w:rsidP="008A203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 xml:space="preserve">                  </w:t>
      </w:r>
      <w:r w:rsidR="0028278D" w:rsidRPr="004F4149">
        <w:rPr>
          <w:rFonts w:ascii="Times New Roman" w:hAnsi="Times New Roman"/>
          <w:b/>
          <w:sz w:val="24"/>
          <w:szCs w:val="24"/>
        </w:rPr>
        <w:t xml:space="preserve">коррекционно </w:t>
      </w:r>
      <w:proofErr w:type="gramStart"/>
      <w:r w:rsidR="0028278D" w:rsidRPr="004F4149">
        <w:rPr>
          <w:rFonts w:ascii="Times New Roman" w:hAnsi="Times New Roman"/>
          <w:b/>
          <w:sz w:val="24"/>
          <w:szCs w:val="24"/>
        </w:rPr>
        <w:t>-</w:t>
      </w:r>
      <w:r w:rsidR="0057100C" w:rsidRPr="004F4149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="0057100C" w:rsidRPr="004F4149">
        <w:rPr>
          <w:rFonts w:ascii="Times New Roman" w:eastAsia="Calibri" w:hAnsi="Times New Roman" w:cs="Times New Roman"/>
          <w:b/>
          <w:sz w:val="24"/>
          <w:szCs w:val="24"/>
        </w:rPr>
        <w:t>бразовательного маршрута</w:t>
      </w:r>
      <w:r w:rsidR="0028278D" w:rsidRPr="004F4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03D5" w:rsidRPr="004F4149" w:rsidRDefault="001503D5" w:rsidP="001503D5">
      <w:pPr>
        <w:tabs>
          <w:tab w:val="num" w:pos="1757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F4149">
        <w:rPr>
          <w:rFonts w:ascii="Times New Roman" w:hAnsi="Times New Roman"/>
          <w:sz w:val="24"/>
          <w:szCs w:val="24"/>
        </w:rPr>
        <w:t xml:space="preserve">4.1 </w:t>
      </w:r>
      <w:r w:rsidR="0028278D" w:rsidRPr="004F4149">
        <w:rPr>
          <w:rFonts w:ascii="Times New Roman" w:hAnsi="Times New Roman"/>
          <w:sz w:val="24"/>
          <w:szCs w:val="24"/>
        </w:rPr>
        <w:t xml:space="preserve">Специалисты </w:t>
      </w:r>
      <w:proofErr w:type="spellStart"/>
      <w:r w:rsidR="0028278D" w:rsidRPr="004F4149">
        <w:rPr>
          <w:rFonts w:ascii="Times New Roman" w:hAnsi="Times New Roman"/>
          <w:sz w:val="24"/>
          <w:szCs w:val="24"/>
        </w:rPr>
        <w:t>ШПМПк</w:t>
      </w:r>
      <w:proofErr w:type="spellEnd"/>
      <w:r w:rsidR="0028278D" w:rsidRPr="004F4149">
        <w:rPr>
          <w:rFonts w:ascii="Times New Roman" w:hAnsi="Times New Roman"/>
          <w:sz w:val="24"/>
          <w:szCs w:val="24"/>
        </w:rPr>
        <w:t>: п</w:t>
      </w:r>
      <w:r w:rsidR="0028278D" w:rsidRPr="004F4149">
        <w:rPr>
          <w:rFonts w:ascii="Times New Roman" w:eastAsia="Calibri" w:hAnsi="Times New Roman" w:cs="Times New Roman"/>
          <w:sz w:val="24"/>
          <w:szCs w:val="24"/>
        </w:rPr>
        <w:t>едагог-психолог, учитель – логопед</w:t>
      </w:r>
      <w:r w:rsidR="0028278D" w:rsidRPr="004F4149">
        <w:rPr>
          <w:rFonts w:ascii="Times New Roman" w:hAnsi="Times New Roman"/>
          <w:sz w:val="24"/>
          <w:szCs w:val="24"/>
        </w:rPr>
        <w:t>, педагоги</w:t>
      </w:r>
      <w:r w:rsidR="0028278D" w:rsidRPr="004F414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8278D" w:rsidRPr="004F4149">
        <w:rPr>
          <w:rFonts w:ascii="Times New Roman" w:hAnsi="Times New Roman"/>
          <w:sz w:val="24"/>
          <w:szCs w:val="24"/>
        </w:rPr>
        <w:t xml:space="preserve">дефектологи, социальный педагог, инструктор  ЛФК, врач – психиатр: </w:t>
      </w:r>
      <w:proofErr w:type="gramEnd"/>
    </w:p>
    <w:p w:rsidR="001503D5" w:rsidRPr="004F4149" w:rsidRDefault="001503D5" w:rsidP="001503D5">
      <w:pPr>
        <w:tabs>
          <w:tab w:val="num" w:pos="1757"/>
        </w:tabs>
        <w:spacing w:after="0"/>
        <w:rPr>
          <w:rFonts w:ascii="Times New Roman" w:hAnsi="Times New Roman"/>
          <w:sz w:val="24"/>
          <w:szCs w:val="24"/>
        </w:rPr>
      </w:pPr>
    </w:p>
    <w:p w:rsidR="00D47DAD" w:rsidRPr="004F4149" w:rsidRDefault="00D47DAD" w:rsidP="001503D5">
      <w:pPr>
        <w:pStyle w:val="a3"/>
        <w:numPr>
          <w:ilvl w:val="0"/>
          <w:numId w:val="4"/>
        </w:numPr>
        <w:tabs>
          <w:tab w:val="num" w:pos="1757"/>
        </w:tabs>
        <w:spacing w:after="0"/>
        <w:rPr>
          <w:rFonts w:ascii="Times New Roman" w:hAnsi="Times New Roman"/>
          <w:b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обследуют каждого вновь прибывшего ученика, представляю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4F4149">
        <w:rPr>
          <w:rFonts w:ascii="Times New Roman" w:hAnsi="Times New Roman"/>
          <w:sz w:val="24"/>
          <w:szCs w:val="24"/>
        </w:rPr>
        <w:t xml:space="preserve"> результаты первичного обследования, вносят </w:t>
      </w:r>
      <w:proofErr w:type="gramStart"/>
      <w:r w:rsidRPr="004F4149">
        <w:rPr>
          <w:rFonts w:ascii="Times New Roman" w:hAnsi="Times New Roman"/>
          <w:sz w:val="24"/>
          <w:szCs w:val="24"/>
        </w:rPr>
        <w:t>в</w:t>
      </w:r>
      <w:proofErr w:type="gramEnd"/>
      <w:r w:rsidRPr="004F4149">
        <w:rPr>
          <w:rFonts w:ascii="Times New Roman" w:hAnsi="Times New Roman"/>
          <w:sz w:val="24"/>
          <w:szCs w:val="24"/>
        </w:rPr>
        <w:t xml:space="preserve"> ИКОМ</w:t>
      </w:r>
      <w:r w:rsidR="001503D5" w:rsidRPr="004F4149">
        <w:rPr>
          <w:rFonts w:ascii="Times New Roman" w:hAnsi="Times New Roman"/>
          <w:sz w:val="24"/>
          <w:szCs w:val="24"/>
        </w:rPr>
        <w:t>;</w:t>
      </w:r>
      <w:r w:rsidRPr="004F4149">
        <w:rPr>
          <w:rFonts w:ascii="Times New Roman" w:hAnsi="Times New Roman"/>
          <w:sz w:val="24"/>
          <w:szCs w:val="24"/>
        </w:rPr>
        <w:t xml:space="preserve"> </w:t>
      </w:r>
    </w:p>
    <w:p w:rsidR="00D47DAD" w:rsidRPr="004F4149" w:rsidRDefault="001503D5" w:rsidP="00D47DAD">
      <w:pPr>
        <w:pStyle w:val="a3"/>
        <w:numPr>
          <w:ilvl w:val="0"/>
          <w:numId w:val="4"/>
        </w:numPr>
        <w:tabs>
          <w:tab w:val="num" w:pos="1757"/>
        </w:tabs>
        <w:spacing w:after="0"/>
        <w:rPr>
          <w:rFonts w:ascii="Times New Roman" w:hAnsi="Times New Roman"/>
          <w:b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р</w:t>
      </w:r>
      <w:r w:rsidR="00D47DAD" w:rsidRPr="004F4149">
        <w:rPr>
          <w:rFonts w:ascii="Times New Roman" w:hAnsi="Times New Roman"/>
          <w:sz w:val="24"/>
          <w:szCs w:val="24"/>
        </w:rPr>
        <w:t>азрабатывают ИКОМ;</w:t>
      </w:r>
    </w:p>
    <w:p w:rsidR="001503D5" w:rsidRPr="004F4149" w:rsidRDefault="00D47DAD" w:rsidP="001503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планирую</w:t>
      </w:r>
      <w:r w:rsidRPr="004F4149">
        <w:rPr>
          <w:rFonts w:ascii="Times New Roman" w:eastAsia="Calibri" w:hAnsi="Times New Roman" w:cs="Times New Roman"/>
          <w:sz w:val="24"/>
          <w:szCs w:val="24"/>
        </w:rPr>
        <w:t>т формы работы по реализации разделов индивидуальной программы</w:t>
      </w:r>
      <w:r w:rsidRPr="004F4149">
        <w:rPr>
          <w:rFonts w:ascii="Times New Roman" w:hAnsi="Times New Roman"/>
          <w:sz w:val="24"/>
          <w:szCs w:val="24"/>
        </w:rPr>
        <w:t xml:space="preserve"> </w:t>
      </w:r>
      <w:r w:rsidRPr="004F4149">
        <w:rPr>
          <w:rFonts w:ascii="Times New Roman" w:eastAsia="Calibri" w:hAnsi="Times New Roman" w:cs="Times New Roman"/>
          <w:sz w:val="24"/>
          <w:szCs w:val="24"/>
        </w:rPr>
        <w:t>групповые</w:t>
      </w:r>
      <w:r w:rsidRPr="004F4149">
        <w:rPr>
          <w:rFonts w:ascii="Times New Roman" w:hAnsi="Times New Roman"/>
          <w:sz w:val="24"/>
          <w:szCs w:val="24"/>
        </w:rPr>
        <w:t>, подгрупповые,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индивидуа</w:t>
      </w:r>
      <w:r w:rsidR="001503D5" w:rsidRPr="004F4149">
        <w:rPr>
          <w:rFonts w:ascii="Times New Roman" w:hAnsi="Times New Roman"/>
          <w:sz w:val="24"/>
          <w:szCs w:val="24"/>
        </w:rPr>
        <w:t>льные;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03D5" w:rsidRPr="004F4149" w:rsidRDefault="00D47DAD" w:rsidP="001503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определяю</w:t>
      </w:r>
      <w:r w:rsidRPr="004F4149">
        <w:rPr>
          <w:rFonts w:ascii="Times New Roman" w:eastAsia="Calibri" w:hAnsi="Times New Roman" w:cs="Times New Roman"/>
          <w:sz w:val="24"/>
          <w:szCs w:val="24"/>
        </w:rPr>
        <w:t>т критерии эффективности реализации индивидуальной обр</w:t>
      </w:r>
      <w:r w:rsidRPr="004F4149">
        <w:rPr>
          <w:rFonts w:ascii="Times New Roman" w:hAnsi="Times New Roman"/>
          <w:sz w:val="24"/>
          <w:szCs w:val="24"/>
        </w:rPr>
        <w:t>азовательной пр</w:t>
      </w:r>
      <w:r w:rsidR="001503D5" w:rsidRPr="004F4149">
        <w:rPr>
          <w:rFonts w:ascii="Times New Roman" w:hAnsi="Times New Roman"/>
          <w:sz w:val="24"/>
          <w:szCs w:val="24"/>
        </w:rPr>
        <w:t>ограммы;</w:t>
      </w:r>
    </w:p>
    <w:p w:rsidR="001503D5" w:rsidRPr="004F4149" w:rsidRDefault="00D47DAD" w:rsidP="001503D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проводят  мониторинг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коррекционно</w:t>
      </w:r>
      <w:r w:rsidRPr="004F4149">
        <w:rPr>
          <w:rFonts w:ascii="Times New Roman" w:hAnsi="Times New Roman"/>
          <w:sz w:val="24"/>
          <w:szCs w:val="24"/>
        </w:rPr>
        <w:t xml:space="preserve">й работы; </w:t>
      </w:r>
    </w:p>
    <w:p w:rsidR="00D47DAD" w:rsidRPr="004F4149" w:rsidRDefault="00D47DAD" w:rsidP="001503D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>проектирую</w:t>
      </w:r>
      <w:r w:rsidRPr="004F4149">
        <w:rPr>
          <w:rFonts w:ascii="Times New Roman" w:eastAsia="Calibri" w:hAnsi="Times New Roman" w:cs="Times New Roman"/>
          <w:sz w:val="24"/>
          <w:szCs w:val="24"/>
        </w:rPr>
        <w:t>т необходимые структурные составляющие индивидуальной обр</w:t>
      </w:r>
      <w:r w:rsidRPr="004F4149">
        <w:rPr>
          <w:rFonts w:ascii="Times New Roman" w:hAnsi="Times New Roman"/>
          <w:sz w:val="24"/>
          <w:szCs w:val="24"/>
        </w:rPr>
        <w:t xml:space="preserve">азовательной программы, определяют </w:t>
      </w:r>
      <w:r w:rsidRPr="004F4149">
        <w:rPr>
          <w:rFonts w:ascii="Times New Roman" w:eastAsia="Calibri" w:hAnsi="Times New Roman" w:cs="Times New Roman"/>
          <w:sz w:val="24"/>
          <w:szCs w:val="24"/>
        </w:rPr>
        <w:t xml:space="preserve"> временной отрезок, покрываемый реализацией содержания индивидуальной образо</w:t>
      </w:r>
      <w:r w:rsidRPr="004F4149">
        <w:rPr>
          <w:rFonts w:ascii="Times New Roman" w:hAnsi="Times New Roman"/>
          <w:sz w:val="24"/>
          <w:szCs w:val="24"/>
        </w:rPr>
        <w:t>вательной программы; корректирую</w:t>
      </w:r>
      <w:r w:rsidRPr="004F4149">
        <w:rPr>
          <w:rFonts w:ascii="Times New Roman" w:eastAsia="Calibri" w:hAnsi="Times New Roman" w:cs="Times New Roman"/>
          <w:sz w:val="24"/>
          <w:szCs w:val="24"/>
        </w:rPr>
        <w:t>т содержание индивидуальной программы, на основе результатов промежуточной диагностики, проводимой в декабре-январе текущего учебного года.</w:t>
      </w:r>
    </w:p>
    <w:p w:rsidR="0044534B" w:rsidRPr="004F4149" w:rsidRDefault="00A032AA" w:rsidP="00445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 xml:space="preserve">4.2. </w:t>
      </w:r>
      <w:r w:rsidR="001503D5" w:rsidRPr="004F4149">
        <w:rPr>
          <w:rFonts w:ascii="Times New Roman" w:hAnsi="Times New Roman"/>
          <w:sz w:val="24"/>
          <w:szCs w:val="24"/>
        </w:rPr>
        <w:t xml:space="preserve">Учителя – предметники, классный руководитель, воспитатели принимают активное участие в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r w:rsidR="001503D5" w:rsidRPr="004F4149">
        <w:rPr>
          <w:rFonts w:ascii="Times New Roman" w:hAnsi="Times New Roman"/>
          <w:sz w:val="24"/>
          <w:szCs w:val="24"/>
        </w:rPr>
        <w:t xml:space="preserve">разработке,  корректировке, реализации </w:t>
      </w:r>
      <w:r w:rsidR="008A2035" w:rsidRPr="004F4149">
        <w:rPr>
          <w:rFonts w:ascii="Times New Roman" w:hAnsi="Times New Roman"/>
          <w:sz w:val="24"/>
          <w:szCs w:val="24"/>
        </w:rPr>
        <w:t xml:space="preserve"> ИКОМ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рекомендациями специалистов</w:t>
      </w:r>
      <w:r w:rsidR="008A2035" w:rsidRPr="004F4149">
        <w:rPr>
          <w:rFonts w:ascii="Times New Roman" w:hAnsi="Times New Roman"/>
          <w:sz w:val="24"/>
          <w:szCs w:val="24"/>
        </w:rPr>
        <w:t xml:space="preserve">, </w:t>
      </w:r>
      <w:r w:rsidR="001503D5" w:rsidRPr="004F4149">
        <w:rPr>
          <w:rFonts w:ascii="Times New Roman" w:hAnsi="Times New Roman"/>
          <w:sz w:val="24"/>
          <w:szCs w:val="24"/>
        </w:rPr>
        <w:t>проектирую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т необходимые структурные составляющие индивидуа</w:t>
      </w:r>
      <w:r w:rsidR="008A2035" w:rsidRPr="004F4149">
        <w:rPr>
          <w:rFonts w:ascii="Times New Roman" w:hAnsi="Times New Roman"/>
          <w:sz w:val="24"/>
          <w:szCs w:val="24"/>
        </w:rPr>
        <w:t xml:space="preserve">льной образовательной программы, </w:t>
      </w:r>
      <w:r w:rsidR="00FE2BCA" w:rsidRPr="004F4149">
        <w:rPr>
          <w:rFonts w:ascii="Times New Roman" w:hAnsi="Times New Roman"/>
          <w:sz w:val="24"/>
          <w:szCs w:val="24"/>
        </w:rPr>
        <w:t xml:space="preserve"> </w:t>
      </w:r>
      <w:r w:rsidR="001503D5" w:rsidRPr="004F4149">
        <w:rPr>
          <w:rFonts w:ascii="Times New Roman" w:hAnsi="Times New Roman"/>
          <w:sz w:val="24"/>
          <w:szCs w:val="24"/>
        </w:rPr>
        <w:t>определяю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т содержание индивидуальной программы с учетом ц</w:t>
      </w:r>
      <w:r w:rsidR="008A2035" w:rsidRPr="004F4149">
        <w:rPr>
          <w:rFonts w:ascii="Times New Roman" w:hAnsi="Times New Roman"/>
          <w:sz w:val="24"/>
          <w:szCs w:val="24"/>
        </w:rPr>
        <w:t xml:space="preserve">елевого назначения, </w:t>
      </w:r>
      <w:r w:rsidR="001503D5" w:rsidRPr="004F4149">
        <w:rPr>
          <w:rFonts w:ascii="Times New Roman" w:hAnsi="Times New Roman"/>
          <w:sz w:val="24"/>
          <w:szCs w:val="24"/>
        </w:rPr>
        <w:t xml:space="preserve"> планируют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способы и приемы, посредством которых учащийся будет осваивать содержание образования.</w:t>
      </w:r>
    </w:p>
    <w:p w:rsidR="0057100C" w:rsidRPr="004F4149" w:rsidRDefault="008A2035" w:rsidP="00A032AA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ВР координирует деятельность всех участников образовательного пр</w:t>
      </w:r>
      <w:r w:rsidRPr="004F4149">
        <w:rPr>
          <w:rFonts w:ascii="Times New Roman" w:hAnsi="Times New Roman"/>
          <w:sz w:val="24"/>
          <w:szCs w:val="24"/>
        </w:rPr>
        <w:t xml:space="preserve">оцесса, анализирует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 xml:space="preserve"> содержание </w:t>
      </w:r>
      <w:r w:rsidR="001503D5" w:rsidRPr="004F4149">
        <w:rPr>
          <w:rFonts w:ascii="Times New Roman" w:hAnsi="Times New Roman"/>
          <w:sz w:val="24"/>
          <w:szCs w:val="24"/>
        </w:rPr>
        <w:t xml:space="preserve">ИКОМ, </w:t>
      </w:r>
      <w:r w:rsidR="0057100C" w:rsidRPr="004F4149">
        <w:rPr>
          <w:rFonts w:ascii="Times New Roman" w:eastAsia="Calibri" w:hAnsi="Times New Roman" w:cs="Times New Roman"/>
          <w:sz w:val="24"/>
          <w:szCs w:val="24"/>
        </w:rPr>
        <w:t>примерных основных общеобразовательных программ и учебного плана, определяет временные границы реализации индивидуальной образовательной программы.</w:t>
      </w:r>
    </w:p>
    <w:p w:rsidR="0057100C" w:rsidRPr="004F4149" w:rsidRDefault="0057100C" w:rsidP="00A032AA">
      <w:pPr>
        <w:pStyle w:val="a3"/>
        <w:numPr>
          <w:ilvl w:val="0"/>
          <w:numId w:val="7"/>
        </w:num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этапы разработки и реализации И</w:t>
      </w:r>
      <w:r w:rsidR="00A032AA" w:rsidRPr="004F4149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F41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</w:t>
      </w:r>
    </w:p>
    <w:p w:rsidR="0057100C" w:rsidRPr="004F4149" w:rsidRDefault="0057100C" w:rsidP="00B54158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Основными этапами разработки и реализации индивидуального </w:t>
      </w:r>
      <w:r w:rsidR="00BD57F2" w:rsidRPr="004F4149">
        <w:rPr>
          <w:rFonts w:ascii="Times New Roman" w:hAnsi="Times New Roman"/>
          <w:sz w:val="24"/>
          <w:szCs w:val="24"/>
          <w:lang w:eastAsia="ru-RU"/>
        </w:rPr>
        <w:t xml:space="preserve">коррекционно </w:t>
      </w:r>
      <w:proofErr w:type="gramStart"/>
      <w:r w:rsidR="00BD57F2" w:rsidRPr="004F4149">
        <w:rPr>
          <w:rFonts w:ascii="Times New Roman" w:hAnsi="Times New Roman"/>
          <w:sz w:val="24"/>
          <w:szCs w:val="24"/>
          <w:lang w:eastAsia="ru-RU"/>
        </w:rPr>
        <w:t>-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бразовательного маршрута являются:</w:t>
      </w:r>
    </w:p>
    <w:p w:rsidR="0057100C" w:rsidRPr="004F4149" w:rsidRDefault="0057100C" w:rsidP="00A032AA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анализ проблем развития ребенка с ОВЗ (на уровне школьного </w:t>
      </w:r>
      <w:proofErr w:type="spellStart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ПМПк</w:t>
      </w:r>
      <w:proofErr w:type="spell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) специалистами сопровождения (диагностика основным педагогом и специалистами сопровождения).</w:t>
      </w:r>
    </w:p>
    <w:p w:rsidR="0057100C" w:rsidRPr="004F4149" w:rsidRDefault="0057100C" w:rsidP="00A032AA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возможности обучения конкретного  ребенка, условий и форм обучения (из заключения территориальной ПМПК).</w:t>
      </w:r>
    </w:p>
    <w:p w:rsidR="0057100C" w:rsidRDefault="0057100C" w:rsidP="00A032AA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определение вида и объёма необходимой помощи (образовательной, логопедической, психолого-педагогической, медицинской), исходя из имеющихся или привлеченных ресурсов.</w:t>
      </w:r>
    </w:p>
    <w:p w:rsid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88C" w:rsidRPr="000E788C" w:rsidRDefault="000E788C" w:rsidP="000E788C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00C" w:rsidRPr="004F4149" w:rsidRDefault="0057100C" w:rsidP="0057100C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предварительной работы, направленной на подготовку к обучению: с ребёнком</w:t>
      </w:r>
      <w:r w:rsidR="00A032AA" w:rsidRPr="004F4149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учащимися и педагогами шко</w:t>
      </w:r>
      <w:r w:rsidR="00A032AA" w:rsidRPr="004F4149">
        <w:rPr>
          <w:rFonts w:ascii="Times New Roman" w:hAnsi="Times New Roman"/>
          <w:sz w:val="24"/>
          <w:szCs w:val="24"/>
          <w:lang w:eastAsia="ru-RU"/>
        </w:rPr>
        <w:t>лы – интерната.</w:t>
      </w:r>
    </w:p>
    <w:p w:rsidR="0057100C" w:rsidRPr="004F4149" w:rsidRDefault="005E19DA" w:rsidP="00B54158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57100C"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мероприятий по адаптации ребенка.</w:t>
      </w:r>
    </w:p>
    <w:p w:rsidR="0057100C" w:rsidRPr="004F4149" w:rsidRDefault="0057100C" w:rsidP="0057100C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образовательного процесса (УП, рабочие программы).</w:t>
      </w:r>
    </w:p>
    <w:p w:rsidR="0057100C" w:rsidRPr="004F4149" w:rsidRDefault="0057100C" w:rsidP="0057100C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коррекционных программ в зависимости от уровня знаний, возможностей и способностей ребенка.</w:t>
      </w:r>
    </w:p>
    <w:p w:rsidR="0057100C" w:rsidRPr="004F4149" w:rsidRDefault="0057100C" w:rsidP="0057100C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Обсуждение на заседании </w:t>
      </w:r>
      <w:proofErr w:type="spellStart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шПМПк</w:t>
      </w:r>
      <w:proofErr w:type="spellEnd"/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, проектирование И</w:t>
      </w:r>
      <w:r w:rsidR="00BD57F2" w:rsidRPr="004F4149">
        <w:rPr>
          <w:rFonts w:ascii="Times New Roman" w:hAnsi="Times New Roman"/>
          <w:sz w:val="24"/>
          <w:szCs w:val="24"/>
          <w:lang w:eastAsia="ru-RU"/>
        </w:rPr>
        <w:t>К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МО, утверждение.</w:t>
      </w:r>
    </w:p>
    <w:p w:rsidR="0057100C" w:rsidRPr="004F4149" w:rsidRDefault="0057100C" w:rsidP="005E19DA">
      <w:pPr>
        <w:pStyle w:val="a3"/>
        <w:numPr>
          <w:ilvl w:val="1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И</w:t>
      </w:r>
      <w:r w:rsidR="00BD57F2" w:rsidRPr="004F4149">
        <w:rPr>
          <w:rFonts w:ascii="Times New Roman" w:hAnsi="Times New Roman"/>
          <w:sz w:val="24"/>
          <w:szCs w:val="24"/>
          <w:lang w:eastAsia="ru-RU"/>
        </w:rPr>
        <w:t>К</w:t>
      </w:r>
      <w:r w:rsidRPr="004F4149">
        <w:rPr>
          <w:rFonts w:ascii="Times New Roman" w:eastAsia="Calibri" w:hAnsi="Times New Roman" w:cs="Times New Roman"/>
          <w:sz w:val="24"/>
          <w:szCs w:val="24"/>
          <w:lang w:eastAsia="ru-RU"/>
        </w:rPr>
        <w:t>ОМ (систематическое сопровождение образовательного процесса, оценка результатов обучения и социализации).</w:t>
      </w:r>
    </w:p>
    <w:sectPr w:rsidR="0057100C" w:rsidRPr="004F4149" w:rsidSect="00643D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C1D"/>
    <w:multiLevelType w:val="hybridMultilevel"/>
    <w:tmpl w:val="5C6899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EA6562"/>
    <w:multiLevelType w:val="multilevel"/>
    <w:tmpl w:val="756648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B8381E"/>
    <w:multiLevelType w:val="multilevel"/>
    <w:tmpl w:val="1C5402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40357D28"/>
    <w:multiLevelType w:val="hybridMultilevel"/>
    <w:tmpl w:val="C79A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33EB7"/>
    <w:multiLevelType w:val="multilevel"/>
    <w:tmpl w:val="87508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EDD6A30"/>
    <w:multiLevelType w:val="hybridMultilevel"/>
    <w:tmpl w:val="9D94A80E"/>
    <w:lvl w:ilvl="0" w:tplc="C204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0F1C4">
      <w:numFmt w:val="none"/>
      <w:lvlText w:val=""/>
      <w:lvlJc w:val="left"/>
      <w:pPr>
        <w:tabs>
          <w:tab w:val="num" w:pos="360"/>
        </w:tabs>
      </w:pPr>
    </w:lvl>
    <w:lvl w:ilvl="2" w:tplc="8020E830">
      <w:numFmt w:val="none"/>
      <w:lvlText w:val=""/>
      <w:lvlJc w:val="left"/>
      <w:pPr>
        <w:tabs>
          <w:tab w:val="num" w:pos="360"/>
        </w:tabs>
      </w:pPr>
    </w:lvl>
    <w:lvl w:ilvl="3" w:tplc="28C8ECFA">
      <w:numFmt w:val="none"/>
      <w:lvlText w:val=""/>
      <w:lvlJc w:val="left"/>
      <w:pPr>
        <w:tabs>
          <w:tab w:val="num" w:pos="360"/>
        </w:tabs>
      </w:pPr>
    </w:lvl>
    <w:lvl w:ilvl="4" w:tplc="DF94DCB4">
      <w:numFmt w:val="none"/>
      <w:lvlText w:val=""/>
      <w:lvlJc w:val="left"/>
      <w:pPr>
        <w:tabs>
          <w:tab w:val="num" w:pos="360"/>
        </w:tabs>
      </w:pPr>
    </w:lvl>
    <w:lvl w:ilvl="5" w:tplc="754EACE4">
      <w:numFmt w:val="none"/>
      <w:lvlText w:val=""/>
      <w:lvlJc w:val="left"/>
      <w:pPr>
        <w:tabs>
          <w:tab w:val="num" w:pos="360"/>
        </w:tabs>
      </w:pPr>
    </w:lvl>
    <w:lvl w:ilvl="6" w:tplc="2A4E3D72">
      <w:numFmt w:val="none"/>
      <w:lvlText w:val=""/>
      <w:lvlJc w:val="left"/>
      <w:pPr>
        <w:tabs>
          <w:tab w:val="num" w:pos="360"/>
        </w:tabs>
      </w:pPr>
    </w:lvl>
    <w:lvl w:ilvl="7" w:tplc="C1D0C570">
      <w:numFmt w:val="none"/>
      <w:lvlText w:val=""/>
      <w:lvlJc w:val="left"/>
      <w:pPr>
        <w:tabs>
          <w:tab w:val="num" w:pos="360"/>
        </w:tabs>
      </w:pPr>
    </w:lvl>
    <w:lvl w:ilvl="8" w:tplc="D4AEAE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AD04E5"/>
    <w:multiLevelType w:val="multilevel"/>
    <w:tmpl w:val="CDF248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6029F2"/>
    <w:multiLevelType w:val="multilevel"/>
    <w:tmpl w:val="9DA0775A"/>
    <w:lvl w:ilvl="0">
      <w:start w:val="2"/>
      <w:numFmt w:val="decimal"/>
      <w:lvlText w:val="%1."/>
      <w:lvlJc w:val="left"/>
      <w:pPr>
        <w:tabs>
          <w:tab w:val="num" w:pos="1757"/>
        </w:tabs>
        <w:ind w:left="175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0"/>
        </w:tabs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40"/>
        </w:tabs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70"/>
        </w:tabs>
        <w:ind w:left="-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70"/>
        </w:tabs>
        <w:ind w:left="-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"/>
        </w:tabs>
        <w:ind w:left="-8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1E8"/>
    <w:rsid w:val="000315DD"/>
    <w:rsid w:val="00041C76"/>
    <w:rsid w:val="000E788C"/>
    <w:rsid w:val="00110BCB"/>
    <w:rsid w:val="001503D5"/>
    <w:rsid w:val="001B63B1"/>
    <w:rsid w:val="001E471E"/>
    <w:rsid w:val="002511A8"/>
    <w:rsid w:val="00265889"/>
    <w:rsid w:val="0028278D"/>
    <w:rsid w:val="00283A3D"/>
    <w:rsid w:val="002F0A45"/>
    <w:rsid w:val="00326227"/>
    <w:rsid w:val="0044534B"/>
    <w:rsid w:val="004F4149"/>
    <w:rsid w:val="005230E4"/>
    <w:rsid w:val="0057100C"/>
    <w:rsid w:val="00577EBD"/>
    <w:rsid w:val="005E19DA"/>
    <w:rsid w:val="006306CE"/>
    <w:rsid w:val="00643DC1"/>
    <w:rsid w:val="006B7626"/>
    <w:rsid w:val="007141E8"/>
    <w:rsid w:val="00716848"/>
    <w:rsid w:val="00746C8C"/>
    <w:rsid w:val="00833F94"/>
    <w:rsid w:val="008632B4"/>
    <w:rsid w:val="008A2035"/>
    <w:rsid w:val="009C73FD"/>
    <w:rsid w:val="00A032AA"/>
    <w:rsid w:val="00B54158"/>
    <w:rsid w:val="00BD57F2"/>
    <w:rsid w:val="00C850A4"/>
    <w:rsid w:val="00CC7B94"/>
    <w:rsid w:val="00D47DAD"/>
    <w:rsid w:val="00D77EB5"/>
    <w:rsid w:val="00EA3C55"/>
    <w:rsid w:val="00F9423B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8D"/>
    <w:pPr>
      <w:ind w:left="720"/>
      <w:contextualSpacing/>
    </w:pPr>
  </w:style>
  <w:style w:type="table" w:styleId="a4">
    <w:name w:val="Table Grid"/>
    <w:basedOn w:val="a1"/>
    <w:uiPriority w:val="59"/>
    <w:rsid w:val="0052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EA3C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A3C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B8B2-B6F3-4423-AF1D-D12CCC34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Д/д</dc:creator>
  <cp:keywords/>
  <dc:description/>
  <cp:lastModifiedBy>Директор</cp:lastModifiedBy>
  <cp:revision>10</cp:revision>
  <cp:lastPrinted>2016-10-27T05:43:00Z</cp:lastPrinted>
  <dcterms:created xsi:type="dcterms:W3CDTF">2016-10-27T01:56:00Z</dcterms:created>
  <dcterms:modified xsi:type="dcterms:W3CDTF">2016-11-01T09:55:00Z</dcterms:modified>
</cp:coreProperties>
</file>