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43" w:rsidRPr="00D32143" w:rsidRDefault="00D32143" w:rsidP="00D3214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321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 Есаульская специальная (коррекционная) общеобразовательная школа-интернат для детей-сирот и детей, оставшихся без попечения родителей, с ограниченными возмож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ностями здоровья (нарушение инте</w:t>
      </w:r>
      <w:r w:rsidRPr="00D321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ллекта)</w:t>
      </w:r>
    </w:p>
    <w:p w:rsidR="00D32143" w:rsidRPr="00D32143" w:rsidRDefault="00D32143" w:rsidP="00321D1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32143" w:rsidRDefault="00D32143" w:rsidP="00321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43" w:rsidRPr="00321D1F" w:rsidRDefault="00321D1F" w:rsidP="00D3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и утверждено</w:t>
      </w:r>
      <w:r w:rsidR="00D32143" w:rsidRPr="00D3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4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32143"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514CC1" w:rsidRPr="00321D1F" w:rsidRDefault="00D32143" w:rsidP="0051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14CC1"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r w:rsidR="00514CC1" w:rsidRPr="0051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Директор МБОУ Есаульская СКШИ</w:t>
      </w:r>
      <w:r w:rsidR="00514CC1"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32143" w:rsidRPr="00321D1F" w:rsidRDefault="00514CC1" w:rsidP="00D3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педсовета                                                    </w:t>
      </w:r>
      <w:r w:rsidRPr="0051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_____________Р.К.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Байгутина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D3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D32143" w:rsidRPr="00321D1F" w:rsidRDefault="00725029" w:rsidP="00D3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N</w:t>
      </w:r>
      <w:r w:rsidR="0051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от ______2016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N</w:t>
      </w:r>
      <w:r w:rsidR="00514CC1"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от </w:t>
      </w:r>
      <w:r w:rsidR="00514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514CC1"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г.</w:t>
      </w:r>
      <w:r w:rsidR="0051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514CC1" w:rsidRPr="00321D1F" w:rsidRDefault="00514CC1" w:rsidP="0051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</w:t>
      </w:r>
    </w:p>
    <w:p w:rsidR="00D32143" w:rsidRPr="00321D1F" w:rsidRDefault="00D32143" w:rsidP="00D3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43" w:rsidRPr="00321D1F" w:rsidRDefault="00D32143" w:rsidP="00D3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43" w:rsidRPr="00321D1F" w:rsidRDefault="00D32143" w:rsidP="00D3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029" w:rsidRPr="00725029" w:rsidRDefault="00514CC1" w:rsidP="00725029">
      <w:pPr>
        <w:autoSpaceDE w:val="0"/>
        <w:autoSpaceDN w:val="0"/>
        <w:adjustRightInd w:val="0"/>
        <w:spacing w:after="0"/>
        <w:jc w:val="center"/>
        <w:rPr>
          <w:rFonts w:ascii="Times New Roman" w:eastAsia="Times New Roman,Bold" w:hAnsi="Times New Roman" w:cs="Times New Roman"/>
          <w:b/>
          <w:bCs/>
          <w:color w:val="000000"/>
          <w:sz w:val="36"/>
          <w:szCs w:val="36"/>
        </w:rPr>
      </w:pPr>
      <w:r w:rsidRPr="007250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Положение об адаптированной основной общеобразовательной программе </w:t>
      </w:r>
    </w:p>
    <w:p w:rsidR="00725029" w:rsidRDefault="00725029" w:rsidP="00725029">
      <w:pPr>
        <w:autoSpaceDE w:val="0"/>
        <w:autoSpaceDN w:val="0"/>
        <w:adjustRightInd w:val="0"/>
        <w:spacing w:after="0"/>
        <w:jc w:val="center"/>
        <w:rPr>
          <w:rFonts w:ascii="Times New Roman" w:eastAsia="Times New Roman,Bold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,Bold" w:hAnsi="Times New Roman" w:cs="Times New Roman"/>
          <w:b/>
          <w:bCs/>
          <w:color w:val="000000"/>
          <w:sz w:val="36"/>
          <w:szCs w:val="36"/>
        </w:rPr>
        <w:t xml:space="preserve">образования </w:t>
      </w:r>
      <w:r w:rsidRPr="00725029">
        <w:rPr>
          <w:rFonts w:ascii="Times New Roman" w:eastAsia="Times New Roman,Bold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gramStart"/>
      <w:r>
        <w:rPr>
          <w:rFonts w:ascii="Times New Roman" w:eastAsia="Times New Roman,Bold" w:hAnsi="Times New Roman" w:cs="Times New Roman"/>
          <w:b/>
          <w:bCs/>
          <w:color w:val="000000"/>
          <w:sz w:val="36"/>
          <w:szCs w:val="36"/>
        </w:rPr>
        <w:t>обучающихся</w:t>
      </w:r>
      <w:proofErr w:type="gramEnd"/>
      <w:r>
        <w:rPr>
          <w:rFonts w:ascii="Times New Roman" w:eastAsia="Times New Roman,Bold" w:hAnsi="Times New Roman" w:cs="Times New Roman"/>
          <w:b/>
          <w:bCs/>
          <w:color w:val="000000"/>
          <w:sz w:val="36"/>
          <w:szCs w:val="36"/>
        </w:rPr>
        <w:t xml:space="preserve"> с умственной отсталостью (интеллектуальными нарушениями).</w:t>
      </w:r>
    </w:p>
    <w:p w:rsidR="00514CC1" w:rsidRPr="00725029" w:rsidRDefault="00514CC1" w:rsidP="00321D1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14CC1" w:rsidRDefault="00514CC1" w:rsidP="00321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CC1" w:rsidRDefault="00514CC1" w:rsidP="00321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CC1" w:rsidRDefault="00514CC1" w:rsidP="00321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CC1" w:rsidRDefault="00514CC1" w:rsidP="00321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CC1" w:rsidRDefault="00514CC1" w:rsidP="00321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CC1" w:rsidRDefault="00514CC1" w:rsidP="00321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CC1" w:rsidRDefault="00514CC1" w:rsidP="00321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CC1" w:rsidRDefault="00514CC1" w:rsidP="00321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CC1" w:rsidRDefault="00514CC1" w:rsidP="00321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CC1" w:rsidRDefault="00514CC1" w:rsidP="00321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CC1" w:rsidRDefault="00514CC1" w:rsidP="00321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CC1" w:rsidRDefault="00514CC1" w:rsidP="00321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CC1" w:rsidRDefault="00514CC1" w:rsidP="00321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CC1" w:rsidRDefault="00514CC1" w:rsidP="00321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CC1" w:rsidRDefault="00514CC1" w:rsidP="00321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CC1" w:rsidRDefault="00514CC1" w:rsidP="00321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CC1" w:rsidRDefault="00514CC1" w:rsidP="00321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CC1" w:rsidRDefault="00514CC1" w:rsidP="00321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CC1" w:rsidRDefault="00514CC1" w:rsidP="00321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CC1" w:rsidRDefault="00514CC1" w:rsidP="00321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CC1" w:rsidRDefault="00514CC1" w:rsidP="00321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CC1" w:rsidRDefault="00514CC1" w:rsidP="00321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CC1" w:rsidRDefault="00514CC1" w:rsidP="00321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D64" w:rsidRDefault="002D4D64" w:rsidP="00A64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D64" w:rsidRDefault="002D4D64" w:rsidP="00A64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D64" w:rsidRDefault="002D4D64" w:rsidP="00A64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bookmarkEnd w:id="0"/>
    <w:p w:rsidR="002D4D64" w:rsidRDefault="002D4D64" w:rsidP="00A64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CC1" w:rsidRPr="00A64CCA" w:rsidRDefault="00321D1F" w:rsidP="00A64C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514CC1" w:rsidRPr="00A64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321D1F" w:rsidRPr="00A64CCA" w:rsidRDefault="00321D1F" w:rsidP="00321D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029" w:rsidRPr="00F405B1" w:rsidRDefault="00321D1F" w:rsidP="00725029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</w:t>
      </w:r>
      <w:r w:rsidR="0072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25029" w:rsidRPr="00F405B1">
        <w:rPr>
          <w:rFonts w:ascii="Times New Roman" w:hAnsi="Times New Roman" w:cs="Times New Roman"/>
          <w:sz w:val="28"/>
          <w:szCs w:val="28"/>
        </w:rPr>
        <w:t>нормативно – правовой документацией</w:t>
      </w:r>
      <w:r w:rsidR="00F405B1">
        <w:rPr>
          <w:rFonts w:ascii="Times New Roman" w:hAnsi="Times New Roman" w:cs="Times New Roman"/>
          <w:sz w:val="28"/>
          <w:szCs w:val="28"/>
        </w:rPr>
        <w:t>:</w:t>
      </w:r>
    </w:p>
    <w:p w:rsidR="00725029" w:rsidRPr="00F405B1" w:rsidRDefault="00725029" w:rsidP="007250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5B1">
        <w:rPr>
          <w:rFonts w:ascii="Times New Roman" w:hAnsi="Times New Roman" w:cs="Times New Roman"/>
          <w:b/>
          <w:sz w:val="28"/>
          <w:szCs w:val="28"/>
          <w:u w:val="single"/>
        </w:rPr>
        <w:t>Федеральный уровень:</w:t>
      </w:r>
    </w:p>
    <w:p w:rsidR="00725029" w:rsidRPr="00F405B1" w:rsidRDefault="00725029" w:rsidP="002D4D64">
      <w:pPr>
        <w:numPr>
          <w:ilvl w:val="0"/>
          <w:numId w:val="1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05B1">
        <w:rPr>
          <w:rFonts w:ascii="Times New Roman" w:hAnsi="Times New Roman" w:cs="Times New Roman"/>
          <w:sz w:val="28"/>
          <w:szCs w:val="28"/>
        </w:rPr>
        <w:t>Конвенция о правах ребенка (Одобрена Генеральной Ассамблеей ООН 20 ноября 1998 г. Подписана от имени СССР 26 января 1990.);</w:t>
      </w:r>
    </w:p>
    <w:p w:rsidR="00725029" w:rsidRPr="00F405B1" w:rsidRDefault="00725029" w:rsidP="002D4D64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05B1">
        <w:rPr>
          <w:rFonts w:ascii="Times New Roman" w:hAnsi="Times New Roman" w:cs="Times New Roman"/>
          <w:sz w:val="28"/>
          <w:szCs w:val="28"/>
        </w:rPr>
        <w:t>Декларация прав ребенка (Провозглашена резолюцией 1386 (</w:t>
      </w:r>
      <w:r w:rsidRPr="00F405B1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F405B1">
        <w:rPr>
          <w:rFonts w:ascii="Times New Roman" w:hAnsi="Times New Roman" w:cs="Times New Roman"/>
          <w:sz w:val="28"/>
          <w:szCs w:val="28"/>
        </w:rPr>
        <w:t>) Генеральной Ассамбл</w:t>
      </w:r>
      <w:proofErr w:type="gramStart"/>
      <w:r w:rsidRPr="00F405B1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F405B1">
        <w:rPr>
          <w:rFonts w:ascii="Times New Roman" w:hAnsi="Times New Roman" w:cs="Times New Roman"/>
          <w:sz w:val="28"/>
          <w:szCs w:val="28"/>
        </w:rPr>
        <w:t>Н от 20 ноября 1995 г.);</w:t>
      </w:r>
    </w:p>
    <w:p w:rsidR="00725029" w:rsidRPr="00F405B1" w:rsidRDefault="00725029" w:rsidP="0072502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405B1">
        <w:rPr>
          <w:rFonts w:ascii="Times New Roman" w:hAnsi="Times New Roman" w:cs="Times New Roman"/>
          <w:sz w:val="28"/>
          <w:szCs w:val="28"/>
        </w:rPr>
        <w:t xml:space="preserve"> Закон Российской Федерации от 29.12.2012 № 273-ФЗ «Об образовании в Российской Федерации»; </w:t>
      </w:r>
    </w:p>
    <w:p w:rsidR="00725029" w:rsidRPr="00F405B1" w:rsidRDefault="00725029" w:rsidP="0072502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405B1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врача от 10.08.2015 г. № 26 «Об утверждении САНПИН 2.4.2. 3286-15 «Санитарно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</w:t>
      </w:r>
      <w:proofErr w:type="gramStart"/>
      <w:r w:rsidRPr="00F405B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405B1">
        <w:rPr>
          <w:rFonts w:ascii="Times New Roman" w:hAnsi="Times New Roman" w:cs="Times New Roman"/>
          <w:sz w:val="28"/>
          <w:szCs w:val="28"/>
        </w:rPr>
        <w:t xml:space="preserve"> обучающихся с ОВЗ»</w:t>
      </w:r>
    </w:p>
    <w:p w:rsidR="00725029" w:rsidRPr="00F405B1" w:rsidRDefault="00725029" w:rsidP="00725029">
      <w:pPr>
        <w:pStyle w:val="a3"/>
        <w:numPr>
          <w:ilvl w:val="0"/>
          <w:numId w:val="11"/>
        </w:numPr>
        <w:shd w:val="clear" w:color="auto" w:fill="FFFFFF"/>
        <w:spacing w:before="75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24.05.2014 г. № 481 «О деятельности организаций для детей сирот и детей, оставшихся без попечения родителей, и об устройстве в них детей, оставшихся без попечения родителей»;</w:t>
      </w:r>
    </w:p>
    <w:p w:rsidR="00725029" w:rsidRPr="00F405B1" w:rsidRDefault="00725029" w:rsidP="00725029">
      <w:pPr>
        <w:pStyle w:val="a3"/>
        <w:numPr>
          <w:ilvl w:val="0"/>
          <w:numId w:val="11"/>
        </w:numPr>
        <w:shd w:val="clear" w:color="auto" w:fill="FFFFFF"/>
        <w:spacing w:before="75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  Министерства образования и науки РФ от 30 августа 2013 г. № 1015</w:t>
      </w:r>
      <w:r w:rsidRPr="00F4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725029" w:rsidRPr="00F405B1" w:rsidRDefault="00725029" w:rsidP="00725029">
      <w:pPr>
        <w:pStyle w:val="a3"/>
        <w:numPr>
          <w:ilvl w:val="0"/>
          <w:numId w:val="11"/>
        </w:numPr>
        <w:shd w:val="clear" w:color="auto" w:fill="FFFFFF"/>
        <w:spacing w:after="75" w:line="330" w:lineRule="atLeast"/>
        <w:outlineLvl w:val="0"/>
        <w:rPr>
          <w:rFonts w:ascii="PT Serif" w:eastAsia="Times New Roman" w:hAnsi="PT Serif" w:cs="Tahoma"/>
          <w:color w:val="373737"/>
          <w:kern w:val="36"/>
          <w:sz w:val="28"/>
          <w:szCs w:val="28"/>
          <w:lang w:eastAsia="ru-RU"/>
        </w:rPr>
      </w:pPr>
      <w:r w:rsidRPr="00F405B1">
        <w:rPr>
          <w:rFonts w:ascii="PT Serif" w:eastAsia="Times New Roman" w:hAnsi="PT Serif" w:cs="Tahoma"/>
          <w:color w:val="373737"/>
          <w:kern w:val="36"/>
          <w:sz w:val="28"/>
          <w:szCs w:val="28"/>
          <w:lang w:eastAsia="ru-RU"/>
        </w:rPr>
        <w:t xml:space="preserve">Приказ Министерства образования и науки Российской Федерации  от 20. 09. 2013 г. N 1082 г. </w:t>
      </w:r>
      <w:r w:rsidRPr="00F405B1">
        <w:rPr>
          <w:rFonts w:ascii="PT Serif" w:eastAsia="Times New Roman" w:hAnsi="PT Serif" w:cs="Tahoma" w:hint="eastAsia"/>
          <w:color w:val="373737"/>
          <w:sz w:val="28"/>
          <w:szCs w:val="28"/>
          <w:lang w:eastAsia="ru-RU"/>
        </w:rPr>
        <w:t>«</w:t>
      </w:r>
      <w:r w:rsidRPr="00F405B1"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>Об утверждении Положения о психолого-медико-педагогической комиссии</w:t>
      </w:r>
      <w:r w:rsidRPr="00F405B1">
        <w:rPr>
          <w:rFonts w:ascii="PT Serif" w:eastAsia="Times New Roman" w:hAnsi="PT Serif" w:cs="Tahoma" w:hint="eastAsia"/>
          <w:color w:val="373737"/>
          <w:sz w:val="28"/>
          <w:szCs w:val="28"/>
          <w:lang w:eastAsia="ru-RU"/>
        </w:rPr>
        <w:t>»</w:t>
      </w:r>
      <w:r w:rsidRPr="00F405B1"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>;</w:t>
      </w:r>
      <w:r w:rsidRPr="00F40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029" w:rsidRPr="00F405B1" w:rsidRDefault="00725029" w:rsidP="0072502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5B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от19.12.2014 г. №1599 «Об утверждении федерального государственного стандарта образования обучающихся с умственной отсталостью (интеллектуальными  нарушениями); </w:t>
      </w:r>
    </w:p>
    <w:p w:rsidR="00725029" w:rsidRPr="00F405B1" w:rsidRDefault="00725029" w:rsidP="0072502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405B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14 октября № 1145 «Об утверждении образца свидетельства об обучении и порядка его выдачи лицам с ОВЗ (с различными формами умственной отсталости), не имеющими основного общего и среднего общего образования и </w:t>
      </w:r>
      <w:r w:rsidRPr="00F405B1">
        <w:rPr>
          <w:rFonts w:ascii="Times New Roman" w:hAnsi="Times New Roman" w:cs="Times New Roman"/>
          <w:sz w:val="28"/>
          <w:szCs w:val="28"/>
        </w:rPr>
        <w:lastRenderedPageBreak/>
        <w:t xml:space="preserve">обучавшимся по адаптированным основным общеобразовательным программам»; </w:t>
      </w:r>
    </w:p>
    <w:p w:rsidR="00725029" w:rsidRPr="00F405B1" w:rsidRDefault="00725029" w:rsidP="00725029">
      <w:pPr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5B1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уровень</w:t>
      </w:r>
    </w:p>
    <w:p w:rsidR="00725029" w:rsidRPr="00F405B1" w:rsidRDefault="00725029" w:rsidP="0072502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405B1">
        <w:rPr>
          <w:rFonts w:ascii="Times New Roman" w:hAnsi="Times New Roman" w:cs="Times New Roman"/>
          <w:sz w:val="28"/>
          <w:szCs w:val="28"/>
        </w:rPr>
        <w:t xml:space="preserve">Приказ  </w:t>
      </w:r>
      <w:proofErr w:type="spellStart"/>
      <w:r w:rsidRPr="00F405B1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F405B1">
        <w:rPr>
          <w:rFonts w:ascii="Times New Roman" w:hAnsi="Times New Roman" w:cs="Times New Roman"/>
          <w:sz w:val="28"/>
          <w:szCs w:val="28"/>
        </w:rPr>
        <w:t xml:space="preserve"> Челябинской области № 01-2540 от 25.08.2014   «Об утверждении модельных областных  базисных учебных планов для специальных (коррекционных) образовательных учреждений (классов),  для обучающихся с ОВЗ общеобразовательных организаций Челябинской области на 2014-2015 учебный год»; </w:t>
      </w:r>
    </w:p>
    <w:p w:rsidR="00725029" w:rsidRPr="00F405B1" w:rsidRDefault="00725029" w:rsidP="00725029">
      <w:pPr>
        <w:pStyle w:val="a3"/>
        <w:numPr>
          <w:ilvl w:val="0"/>
          <w:numId w:val="11"/>
        </w:num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28"/>
          <w:szCs w:val="28"/>
          <w:lang w:eastAsia="ru-RU"/>
        </w:rPr>
      </w:pPr>
      <w:r w:rsidRPr="00F405B1"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 xml:space="preserve">Письмо </w:t>
      </w:r>
      <w:proofErr w:type="spellStart"/>
      <w:r w:rsidRPr="00F405B1"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>МОиН</w:t>
      </w:r>
      <w:proofErr w:type="spellEnd"/>
      <w:r w:rsidRPr="00F405B1"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 xml:space="preserve"> Челябинской области 0т 11.09. 2015 г </w:t>
      </w:r>
      <w:r w:rsidRPr="00F405B1">
        <w:rPr>
          <w:rFonts w:ascii="PT Serif" w:eastAsia="Times New Roman" w:hAnsi="PT Serif" w:cs="Tahoma" w:hint="eastAsia"/>
          <w:color w:val="373737"/>
          <w:sz w:val="28"/>
          <w:szCs w:val="28"/>
          <w:lang w:eastAsia="ru-RU"/>
        </w:rPr>
        <w:t>«</w:t>
      </w:r>
      <w:r w:rsidRPr="00F405B1"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>О направлении рекомендаций по вопросам разработки и реализации адаптированных образовательных программ в общеобразовательных организациях</w:t>
      </w:r>
      <w:r w:rsidRPr="00F405B1">
        <w:rPr>
          <w:rFonts w:ascii="PT Serif" w:eastAsia="Times New Roman" w:hAnsi="PT Serif" w:cs="Tahoma" w:hint="eastAsia"/>
          <w:color w:val="373737"/>
          <w:sz w:val="28"/>
          <w:szCs w:val="28"/>
          <w:lang w:eastAsia="ru-RU"/>
        </w:rPr>
        <w:t>»</w:t>
      </w:r>
      <w:r w:rsidRPr="00F405B1"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>;</w:t>
      </w:r>
    </w:p>
    <w:p w:rsidR="00725029" w:rsidRPr="00F405B1" w:rsidRDefault="00725029" w:rsidP="0072502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405B1">
        <w:rPr>
          <w:rFonts w:ascii="Times New Roman" w:hAnsi="Times New Roman" w:cs="Times New Roman"/>
          <w:bCs/>
          <w:sz w:val="28"/>
          <w:szCs w:val="28"/>
        </w:rPr>
        <w:t xml:space="preserve">Письмо Министерства образования и науки Челябинской области от 17.07.2014 г. </w:t>
      </w:r>
    </w:p>
    <w:p w:rsidR="00725029" w:rsidRPr="00F405B1" w:rsidRDefault="00725029" w:rsidP="007250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5B1">
        <w:rPr>
          <w:rFonts w:ascii="Times New Roman" w:hAnsi="Times New Roman" w:cs="Times New Roman"/>
          <w:bCs/>
          <w:sz w:val="28"/>
          <w:szCs w:val="28"/>
        </w:rPr>
        <w:t>№ 03-02/5561 «Об использовании в работе рекомендаций к содержанию заключений ПМПК»</w:t>
      </w:r>
    </w:p>
    <w:p w:rsidR="00725029" w:rsidRPr="00F405B1" w:rsidRDefault="00725029" w:rsidP="0072502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405B1">
        <w:rPr>
          <w:rFonts w:ascii="Times New Roman" w:hAnsi="Times New Roman" w:cs="Times New Roman"/>
          <w:bCs/>
          <w:sz w:val="28"/>
          <w:szCs w:val="28"/>
        </w:rPr>
        <w:t>Письмо Министерства образования и науки Челябинской области  от 12.12.2014 г. № 03-02/9894 «Об использовании в работе рекомендаций к содержанию заключений ПМПК по форме ОГЭ и ЕГЭ для лиц с ОВЗ»</w:t>
      </w:r>
    </w:p>
    <w:p w:rsidR="00725029" w:rsidRPr="00F405B1" w:rsidRDefault="00725029" w:rsidP="0072502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405B1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405B1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F405B1">
        <w:rPr>
          <w:rFonts w:ascii="Times New Roman" w:hAnsi="Times New Roman" w:cs="Times New Roman"/>
          <w:sz w:val="28"/>
          <w:szCs w:val="28"/>
        </w:rPr>
        <w:t xml:space="preserve"> Челябинской области от 03.02. 2016 г. «Об исполнении органами местного самоуправления в сфере образования</w:t>
      </w:r>
      <w:r w:rsidR="00C368FC">
        <w:rPr>
          <w:rFonts w:ascii="Times New Roman" w:hAnsi="Times New Roman" w:cs="Times New Roman"/>
          <w:sz w:val="28"/>
          <w:szCs w:val="28"/>
        </w:rPr>
        <w:t xml:space="preserve">, возложенных на них мероприятий </w:t>
      </w:r>
      <w:r w:rsidR="00F405B1">
        <w:rPr>
          <w:rFonts w:ascii="Times New Roman" w:hAnsi="Times New Roman" w:cs="Times New Roman"/>
          <w:sz w:val="28"/>
          <w:szCs w:val="28"/>
        </w:rPr>
        <w:t xml:space="preserve"> ИПРА ребенка – инвалида </w:t>
      </w:r>
      <w:r w:rsidRPr="00F405B1">
        <w:rPr>
          <w:rFonts w:ascii="Times New Roman" w:hAnsi="Times New Roman" w:cs="Times New Roman"/>
          <w:sz w:val="28"/>
          <w:szCs w:val="28"/>
        </w:rPr>
        <w:t>ФГУМСЭ»</w:t>
      </w:r>
    </w:p>
    <w:p w:rsidR="00725029" w:rsidRPr="00F405B1" w:rsidRDefault="00725029" w:rsidP="00725029">
      <w:pPr>
        <w:numPr>
          <w:ilvl w:val="0"/>
          <w:numId w:val="11"/>
        </w:numPr>
        <w:tabs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05B1">
        <w:rPr>
          <w:rFonts w:ascii="Times New Roman" w:hAnsi="Times New Roman" w:cs="Times New Roman"/>
          <w:sz w:val="28"/>
          <w:szCs w:val="28"/>
        </w:rPr>
        <w:t>Устав МБОУ « Есаульская школа-интернат»;</w:t>
      </w:r>
    </w:p>
    <w:p w:rsidR="00725029" w:rsidRPr="00F405B1" w:rsidRDefault="00725029" w:rsidP="00725029">
      <w:pPr>
        <w:numPr>
          <w:ilvl w:val="0"/>
          <w:numId w:val="11"/>
        </w:numPr>
        <w:tabs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05B1">
        <w:rPr>
          <w:rFonts w:ascii="Times New Roman" w:hAnsi="Times New Roman" w:cs="Times New Roman"/>
          <w:sz w:val="28"/>
          <w:szCs w:val="28"/>
        </w:rPr>
        <w:t>Локальные акты МБОУ «Есаульская школа-интернат»</w:t>
      </w:r>
    </w:p>
    <w:p w:rsidR="00321D1F" w:rsidRPr="00321D1F" w:rsidRDefault="00321D1F" w:rsidP="00F405B1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1.2.Положение определяет структуру, порядок разработки и утверждения </w:t>
      </w:r>
    </w:p>
    <w:p w:rsidR="00321D1F" w:rsidRPr="00321D1F" w:rsidRDefault="00321D1F" w:rsidP="00A6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адаптированной основной образовательной программы, реализуемой в </w:t>
      </w:r>
      <w:r w:rsidR="00A6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образовательном учреждении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gramStart"/>
      <w:r w:rsidR="0051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Есаульская</w:t>
      </w:r>
      <w:proofErr w:type="gramEnd"/>
      <w:r w:rsidR="0051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СКШИ  (далее О</w:t>
      </w:r>
      <w:r w:rsidR="00A64CCA">
        <w:rPr>
          <w:rFonts w:ascii="Times New Roman" w:eastAsia="Times New Roman" w:hAnsi="Times New Roman" w:cs="Times New Roman"/>
          <w:sz w:val="28"/>
          <w:szCs w:val="28"/>
          <w:lang w:eastAsia="ru-RU"/>
        </w:rPr>
        <w:t>У)</w:t>
      </w:r>
      <w:r w:rsidR="00C3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легкой умственной отсталостью и для детей с умеренной и глубокой умственной отсталостью</w:t>
      </w:r>
    </w:p>
    <w:p w:rsidR="00321D1F" w:rsidRPr="00321D1F" w:rsidRDefault="00321D1F" w:rsidP="00A6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1.3.Адаптированная основная общеобразовательная программа </w:t>
      </w:r>
      <w:proofErr w:type="gramStart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</w:t>
      </w:r>
      <w:proofErr w:type="gramEnd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1D1F" w:rsidRPr="00321D1F" w:rsidRDefault="005457DA" w:rsidP="00A6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(Далее</w:t>
      </w:r>
      <w:r w:rsidR="00321D1F"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–АООП НОО) -</w:t>
      </w:r>
      <w:r w:rsidR="00C3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C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основных</w:t>
      </w:r>
      <w:r w:rsidR="00F4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D1F"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рабочих программ учебных предме</w:t>
      </w:r>
      <w:r w:rsidR="00C3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курсов, </w:t>
      </w:r>
      <w:r w:rsidR="00321D1F"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компонентов, а также оценочных и методических материалов.</w:t>
      </w:r>
    </w:p>
    <w:p w:rsidR="00321D1F" w:rsidRPr="00321D1F" w:rsidRDefault="00321D1F" w:rsidP="00A6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АООП НОО определяет содержание и организацию образовательной деятельности на уровне НОО и обеспечивает решение задач, указанных в пункте 1.8 Федерального государственного образовательного стандарта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начального общего образования обучающихся с ограниченными возможностями здоровья, утвержденного приказом </w:t>
      </w:r>
      <w:proofErr w:type="spellStart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19.12.14 No1598 (далее </w:t>
      </w:r>
      <w:proofErr w:type="gramStart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тандарт).</w:t>
      </w:r>
    </w:p>
    <w:p w:rsidR="00321D1F" w:rsidRPr="00321D1F" w:rsidRDefault="00321D1F" w:rsidP="00A6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АООП НОО для </w:t>
      </w:r>
      <w:proofErr w:type="gramStart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ОВЗ, имеющих инвалидность, дополняется индивидуальной программой реабилитации (ИПРА) инвалида в части создания специальных условия получения образования.</w:t>
      </w:r>
    </w:p>
    <w:p w:rsidR="00321D1F" w:rsidRPr="00321D1F" w:rsidRDefault="00321D1F" w:rsidP="00A6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АООП НОО разрабатывается и реа</w:t>
      </w:r>
      <w:r w:rsidR="00B162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лизуется ОУ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на основе и в соответствии с методическими рекомендациями </w:t>
      </w:r>
      <w:proofErr w:type="spellStart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МОиН</w:t>
      </w:r>
      <w:proofErr w:type="spellEnd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321D1F" w:rsidRPr="00321D1F" w:rsidRDefault="00321D1F" w:rsidP="00A6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АООП НОО разрабатывается рабочей группой по введению </w:t>
      </w:r>
      <w:proofErr w:type="gramStart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</w:t>
      </w:r>
      <w:proofErr w:type="gramEnd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1D1F" w:rsidRPr="00321D1F" w:rsidRDefault="00321D1F" w:rsidP="00A6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образовательных стандартов общего</w:t>
      </w:r>
      <w:r w:rsidR="00B1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(далее -</w:t>
      </w:r>
      <w:proofErr w:type="gramEnd"/>
    </w:p>
    <w:p w:rsidR="00B16206" w:rsidRDefault="00321D1F" w:rsidP="00A6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ОВЗ) с уч</w:t>
      </w:r>
      <w:r w:rsidRPr="00321D1F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особенностей</w:t>
      </w:r>
      <w:r w:rsidR="00D6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образовательных потр</w:t>
      </w:r>
      <w:r w:rsidR="00B16206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ебностей и запросов обучающихся.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21D1F" w:rsidRPr="00C167FE" w:rsidRDefault="00321D1F" w:rsidP="00A64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2.Структура АООП НОО</w:t>
      </w:r>
      <w:r w:rsidR="00C167FE" w:rsidRPr="00C1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7FE" w:rsidRPr="00C16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Есаульская СКШИ  </w:t>
      </w:r>
    </w:p>
    <w:p w:rsidR="00321D1F" w:rsidRPr="00321D1F" w:rsidRDefault="00321D1F" w:rsidP="00A6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B16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Стандарта ОУ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 в соответствии со спецификой образовательной де</w:t>
      </w:r>
      <w:r w:rsidR="00A64CCA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</w:t>
      </w:r>
      <w:r w:rsidR="00C167F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АООП НОО  для детей с легкой умственной отсталостью и для детей с умеренной и глубокой умственной отсталостью</w:t>
      </w:r>
    </w:p>
    <w:p w:rsidR="00321D1F" w:rsidRPr="00321D1F" w:rsidRDefault="00321D1F" w:rsidP="00A6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АООП НОО включает обязательную часть и часть, формируемую участниками образовательных отношений.</w:t>
      </w:r>
      <w:r w:rsidR="00A6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 частей для АООП НОО  </w:t>
      </w:r>
      <w:r w:rsidR="00A64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Pr="00C368FC">
        <w:rPr>
          <w:rFonts w:ascii="Times New Roman" w:eastAsia="Times New Roman" w:hAnsi="Times New Roman" w:cs="Times New Roman"/>
          <w:sz w:val="28"/>
          <w:szCs w:val="28"/>
          <w:lang w:eastAsia="ru-RU"/>
        </w:rPr>
        <w:t>80% и 20%.</w:t>
      </w:r>
    </w:p>
    <w:p w:rsidR="00321D1F" w:rsidRPr="00321D1F" w:rsidRDefault="00321D1F" w:rsidP="00A6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АООП НОО реализуется через урочную и внеурочную деятельность.</w:t>
      </w:r>
    </w:p>
    <w:p w:rsidR="00321D1F" w:rsidRPr="00321D1F" w:rsidRDefault="00321D1F" w:rsidP="00A6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АООП НОО </w:t>
      </w:r>
      <w:r w:rsidR="00D65975"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gramStart"/>
      <w:r w:rsidR="00D659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Есаульская</w:t>
      </w:r>
      <w:proofErr w:type="gramEnd"/>
      <w:r w:rsidR="00D6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СКШИ 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три раздела: целевой, содержательный и </w:t>
      </w:r>
      <w:r w:rsidR="00A6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организационный.</w:t>
      </w:r>
    </w:p>
    <w:p w:rsidR="00321D1F" w:rsidRPr="00321D1F" w:rsidRDefault="00321D1F" w:rsidP="00A6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раздел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321D1F" w:rsidRPr="00D107ED" w:rsidRDefault="00321D1F" w:rsidP="00A64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раздел включает:</w:t>
      </w:r>
    </w:p>
    <w:p w:rsidR="00321D1F" w:rsidRPr="00A64CCA" w:rsidRDefault="00321D1F" w:rsidP="00A64C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пояснительную записку;</w:t>
      </w:r>
    </w:p>
    <w:p w:rsidR="00321D1F" w:rsidRPr="00A64CCA" w:rsidRDefault="00321D1F" w:rsidP="00A64C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 результаты освоения </w:t>
      </w:r>
      <w:proofErr w:type="gramStart"/>
      <w:r w:rsidRPr="00A64C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6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АООП НОО;</w:t>
      </w:r>
    </w:p>
    <w:p w:rsidR="00321D1F" w:rsidRPr="00A64CCA" w:rsidRDefault="00321D1F" w:rsidP="00A64CC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оценки достижения планируемых результатов освоения АООП НОО.</w:t>
      </w:r>
    </w:p>
    <w:p w:rsidR="00321D1F" w:rsidRPr="00321D1F" w:rsidRDefault="00321D1F" w:rsidP="00321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4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 раздел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общее </w:t>
      </w:r>
      <w:r w:rsidR="00C1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НОО обучающихся с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7FE"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C1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Есаульская СКШИ  и включает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ориентированные на достижение личностных, предметных и </w:t>
      </w:r>
      <w:proofErr w:type="spellStart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</w:t>
      </w:r>
      <w:r w:rsidR="00C1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атов 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НОО, описанных в приложениях к Стандарту):</w:t>
      </w:r>
      <w:proofErr w:type="gramEnd"/>
    </w:p>
    <w:p w:rsidR="00321D1F" w:rsidRPr="00C167FE" w:rsidRDefault="00321D1F" w:rsidP="00C167F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формирования универсальных учебных действий у обучающихся</w:t>
      </w:r>
      <w:r w:rsidR="00C167FE" w:rsidRPr="00C1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легкой умственной отсталостью и для детей с умеренной и глубокой умственной отсталостью;</w:t>
      </w:r>
    </w:p>
    <w:p w:rsidR="00321D1F" w:rsidRPr="00D107ED" w:rsidRDefault="00321D1F" w:rsidP="00D107E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отдельных учебных предметов, курсов коррекционн</w:t>
      </w:r>
      <w:proofErr w:type="gramStart"/>
      <w:r w:rsidR="00D107E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A64CCA" w:rsidRPr="00D1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7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области, курсов внеурочной деятельности;</w:t>
      </w:r>
    </w:p>
    <w:p w:rsidR="00321D1F" w:rsidRPr="00D107ED" w:rsidRDefault="00321D1F" w:rsidP="00D107E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духовно-нравственного развития, воспитания </w:t>
      </w:r>
      <w:proofErr w:type="gramStart"/>
      <w:r w:rsidRPr="00D107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321D1F" w:rsidRPr="00D107ED" w:rsidRDefault="00321D1F" w:rsidP="00D107E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ОВЗ при получении НОО;</w:t>
      </w:r>
    </w:p>
    <w:p w:rsidR="00321D1F" w:rsidRPr="00D107ED" w:rsidRDefault="00321D1F" w:rsidP="00D107E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формирования экол</w:t>
      </w:r>
      <w:r w:rsidR="00D1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огической культуры, здорового  и </w:t>
      </w:r>
      <w:r w:rsidRPr="00D1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безопасного </w:t>
      </w:r>
      <w:r w:rsidR="00D1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7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жизни;</w:t>
      </w:r>
    </w:p>
    <w:p w:rsidR="00321D1F" w:rsidRPr="00D107ED" w:rsidRDefault="00321D1F" w:rsidP="00D107E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коррекционной работы;</w:t>
      </w:r>
    </w:p>
    <w:p w:rsidR="00321D1F" w:rsidRPr="00D107ED" w:rsidRDefault="00321D1F" w:rsidP="00D107E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программу внеурочной деятельности.</w:t>
      </w:r>
    </w:p>
    <w:p w:rsidR="00321D1F" w:rsidRPr="00D107ED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</w:t>
      </w:r>
      <w:r w:rsidR="00D1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опр</w:t>
      </w:r>
      <w:r w:rsidR="00D1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еделяет общие рамки организации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деятельности, а также механизмы реализации АООП НОО.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раздел включает:</w:t>
      </w:r>
    </w:p>
    <w:p w:rsidR="00321D1F" w:rsidRPr="00C167FE" w:rsidRDefault="00321D1F" w:rsidP="00C167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НОО, включающий предметные и коррекционно-развивающ</w:t>
      </w:r>
      <w:r w:rsidR="00D107E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C1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направления внеурочной деятельности;</w:t>
      </w:r>
    </w:p>
    <w:p w:rsidR="00321D1F" w:rsidRPr="00D107ED" w:rsidRDefault="00321D1F" w:rsidP="00D107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E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специальных условий реализации АООП НОО в соответствии с требованиями Стандарта.</w:t>
      </w:r>
    </w:p>
    <w:p w:rsidR="00321D1F" w:rsidRPr="00C167FE" w:rsidRDefault="00321D1F" w:rsidP="00C167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НОО обучающихся с ОВЗ (далее </w:t>
      </w:r>
      <w:proofErr w:type="gramStart"/>
      <w:r w:rsidRPr="00C167FE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Pr="00C167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план) является основным организационным механизмом реализации АООП НОО.</w:t>
      </w:r>
    </w:p>
    <w:p w:rsidR="00321D1F" w:rsidRPr="00D107ED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Pr="00D1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разделам АООП НОО: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2.8.1. </w:t>
      </w:r>
      <w:r w:rsidRPr="00D1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раскрывать:</w:t>
      </w:r>
    </w:p>
    <w:p w:rsidR="00321D1F" w:rsidRPr="00321D1F" w:rsidRDefault="00171B9B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цели реализации АООП НОО МБОУ Есаульская СКШИ</w:t>
      </w:r>
      <w:r w:rsidR="00321D1F"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конкретизированные в соответствии с требованиями </w:t>
      </w:r>
      <w:proofErr w:type="gramStart"/>
      <w:r w:rsidR="00321D1F"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proofErr w:type="gramEnd"/>
      <w:r w:rsidR="00321D1F"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результатам освоения обучающимися с ОВЗ АООП НОО 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принципы и подходы к формированию АООП НОО;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общую характеристику АООП НОО;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психолого-педагогическую хара</w:t>
      </w:r>
      <w:r w:rsidR="00171B9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ктеристику обучающихся  с легкой умственной отсталостью и для детей с умеренной и глубокой умственной отсталостью</w:t>
      </w:r>
      <w:r w:rsidR="00D107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описание особых образовательных потребностей обучающихся с ОВЗ 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2.8.2 </w:t>
      </w:r>
      <w:r w:rsidRPr="00D1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</w:t>
      </w:r>
      <w:r w:rsidR="00D1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1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АООП НОО должны: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2) являться основой для разработки АООП НОО;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являться содержательной и </w:t>
      </w:r>
      <w:proofErr w:type="spellStart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критериальной</w:t>
      </w:r>
      <w:proofErr w:type="spellEnd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НОО в соответствии с требованиями Стандарта.</w:t>
      </w:r>
    </w:p>
    <w:p w:rsidR="00321D1F" w:rsidRPr="00321D1F" w:rsidRDefault="00321D1F" w:rsidP="00D107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содержание планируемых результат</w:t>
      </w:r>
      <w:r w:rsidR="00D107ED" w:rsidRPr="00171B9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1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АООП НОО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="00D1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отражать требования Стандарта 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2.8.3. Учебный план обеспечивает введение в действие и реализацию требований </w:t>
      </w:r>
      <w:r w:rsidR="00D1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классам.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Учебного плана регламентируется Стандартом и другими нормативными актами </w:t>
      </w:r>
      <w:proofErr w:type="spellStart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  <w:r w:rsidR="0017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НОО включает</w:t>
      </w:r>
      <w:r w:rsidR="0017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или нескольк</w:t>
      </w:r>
      <w:proofErr w:type="gramStart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необходимости)учебных планов.</w:t>
      </w:r>
      <w:r w:rsidR="0017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включает предметные области в зависимости от вариантов АООП НОО.</w:t>
      </w:r>
    </w:p>
    <w:p w:rsidR="00321D1F" w:rsidRPr="00321D1F" w:rsidRDefault="00321D1F" w:rsidP="006D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учебных занятий по предметным областям за 4 учебных года не может </w:t>
      </w:r>
      <w:r w:rsidR="006D31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3039 часов.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элементом структуры Учебного плана является «Коррекционно-развивающая область», реализующаяся через содержание коррекционных курсов, указанных в приложениях к Стандарту.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обеспечения индивидуальных потребностей обучающихся с ОВЗ часть Учебного</w:t>
      </w:r>
      <w:r w:rsidR="006D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плана,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формируемая участниками образовательных отношений,</w:t>
      </w:r>
      <w:r w:rsidR="006D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занятия, обеспечивающие различные интересы обучающихся с ОВЗ, в том числе этнокультурные;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учебных часов, отводимых на изучение отдельных учебных предметов обязательной части;</w:t>
      </w:r>
      <w:r w:rsidR="006D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в психическом и</w:t>
      </w:r>
      <w:r w:rsidR="0017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физическом развитии;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учебных курсов для факультативного изучения отдельных учебных 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предметов.</w:t>
      </w:r>
    </w:p>
    <w:p w:rsidR="00577457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</w:t>
      </w:r>
      <w:r w:rsid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урочной деятельности:</w:t>
      </w:r>
    </w:p>
    <w:p w:rsidR="00321D1F" w:rsidRDefault="00577457" w:rsidP="0057745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легкой умственной отсталостью (</w:t>
      </w:r>
      <w:r w:rsidRPr="005774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</w:t>
      </w:r>
      <w:proofErr w:type="gramStart"/>
      <w:r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 часа</w:t>
      </w:r>
      <w:r w:rsidR="00321D1F"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внеурочную деятельность </w:t>
      </w:r>
      <w:r w:rsidR="00321D1F"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часов </w:t>
      </w:r>
      <w:r w:rsidR="00321D1F"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коррекционно-развивающую область</w:t>
      </w:r>
      <w:r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1D1F"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D1F"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приложении к Стандарту.</w:t>
      </w:r>
    </w:p>
    <w:p w:rsidR="00577457" w:rsidRPr="00577457" w:rsidRDefault="00577457" w:rsidP="0057745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глубокой умственной отсталость  часов</w:t>
      </w:r>
      <w:r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 на внеурочную деятельность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 на коррекционно-развивающую область,  указанные в приложении к Стандарту.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2.8.4. Программа формирования универсальных учебных действий </w:t>
      </w:r>
      <w:proofErr w:type="gramStart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 при изучении НОО должна содержать:</w:t>
      </w:r>
    </w:p>
    <w:p w:rsidR="00321D1F" w:rsidRPr="00577457" w:rsidRDefault="00321D1F" w:rsidP="0057745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ценностных ориентиров содержания образования при получении НОО;</w:t>
      </w:r>
    </w:p>
    <w:p w:rsidR="00321D1F" w:rsidRPr="00577457" w:rsidRDefault="00321D1F" w:rsidP="0057745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универсальных учебных действий с содержанием учебных предметов;</w:t>
      </w:r>
    </w:p>
    <w:p w:rsidR="00321D1F" w:rsidRPr="00577457" w:rsidRDefault="00321D1F" w:rsidP="0057745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личностных, регулятивных, познавательных, коммуникативных универсальных учебных действий;</w:t>
      </w:r>
    </w:p>
    <w:p w:rsidR="00321D1F" w:rsidRPr="00577457" w:rsidRDefault="00321D1F" w:rsidP="0057745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преемственности программы формирования универсальных учебных действий при</w:t>
      </w:r>
      <w:r w:rsid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переходе </w:t>
      </w:r>
      <w:proofErr w:type="gramStart"/>
      <w:r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к начальному общему образованию.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2.8.5. Программы отдельных учебных предметов, коррекционных курсов разрабатываются на основе:</w:t>
      </w:r>
    </w:p>
    <w:p w:rsidR="00321D1F" w:rsidRPr="00577457" w:rsidRDefault="00321D1F" w:rsidP="0057745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результатам освоения АООП НОО;</w:t>
      </w:r>
    </w:p>
    <w:p w:rsidR="00321D1F" w:rsidRPr="00577457" w:rsidRDefault="00321D1F" w:rsidP="0057745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формирования универсальных учебных действий.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отдельных учебных предметов должны содержать: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1)пояснительную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2)общую характеристику учебного предмета, коррекционного курса;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3)описание места учебного предмета, коррекционного курса в учебном плане;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4)описание ценностных ориентиров содержания учебного предмета;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5)личностные, </w:t>
      </w:r>
      <w:proofErr w:type="spellStart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предметные результаты освоения конкретного учебного предмета, коррекционного курса</w:t>
      </w:r>
      <w:r w:rsidR="00BC7F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6)содержание учебного предмета, коррекционного курса;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7)тематическое планирование с определением основных видов </w:t>
      </w:r>
      <w:proofErr w:type="gramStart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proofErr w:type="gramEnd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proofErr w:type="gramStart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8)описание материально-технического обеспечения образовательного процесса.</w:t>
      </w:r>
    </w:p>
    <w:p w:rsidR="00321D1F" w:rsidRPr="00321D1F" w:rsidRDefault="00321D1F" w:rsidP="00D1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2.8.6</w:t>
      </w:r>
      <w:r w:rsidRPr="00BC7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Программа духовно-нравственного развития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</w:t>
      </w:r>
      <w:r w:rsidR="00BC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направлена на обеспечение духовно-нравственного развития </w:t>
      </w:r>
      <w:proofErr w:type="gramStart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в единстве урочной, внеурочной и внешкольной деятельности, в совместной педагогической работе организации</w:t>
      </w:r>
      <w:r w:rsid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D1F" w:rsidRPr="00321D1F" w:rsidRDefault="00321D1F" w:rsidP="006D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программы духовно-нравственного развития должны быть положены ключевые воспитательные задачи, базовые национальные ценности российского общества.</w:t>
      </w:r>
      <w:r w:rsidR="00BC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духовно-нравственного развития должна обеспечивать:</w:t>
      </w:r>
    </w:p>
    <w:p w:rsidR="00321D1F" w:rsidRPr="00577457" w:rsidRDefault="00321D1F" w:rsidP="0057745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воспитат</w:t>
      </w:r>
      <w:r w:rsidR="00BC7F61" w:rsidRPr="00BC7F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мероприятий, позволяющи</w:t>
      </w:r>
      <w:r w:rsid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proofErr w:type="gramStart"/>
      <w:r w:rsidRPr="00BC7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BC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и на практике</w:t>
      </w:r>
      <w:r w:rsidR="00BC7F61"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4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полученные знания;</w:t>
      </w:r>
    </w:p>
    <w:p w:rsidR="00321D1F" w:rsidRPr="00BC7F61" w:rsidRDefault="00321D1F" w:rsidP="00BC7F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целостной образовательной среды, включающей урочную, </w:t>
      </w:r>
      <w:r w:rsidR="00BC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F6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внеурочную и внешкольную деятельность и учитывающей историко</w:t>
      </w:r>
      <w:r w:rsidR="00BC7F61" w:rsidRPr="00BC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C7F6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культурную, этническую и региональную специфику.</w:t>
      </w:r>
    </w:p>
    <w:p w:rsidR="00321D1F" w:rsidRPr="00321D1F" w:rsidRDefault="00321D1F" w:rsidP="00BC7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духовно-нравственного развития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включать:</w:t>
      </w:r>
    </w:p>
    <w:p w:rsidR="00321D1F" w:rsidRPr="00321D1F" w:rsidRDefault="00321D1F" w:rsidP="00BC7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цель, задачи, основные направления работы, перечень планируемых результатов </w:t>
      </w:r>
      <w:r w:rsidR="00BC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воспитания, формы организации работы. </w:t>
      </w:r>
    </w:p>
    <w:p w:rsidR="00321D1F" w:rsidRPr="00321D1F" w:rsidRDefault="00321D1F" w:rsidP="00BC7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2.8.7. Программа формирования экологической культуры, здорового и безопасного </w:t>
      </w:r>
      <w:r w:rsidR="00BC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жизни должна обеспечивать:</w:t>
      </w:r>
    </w:p>
    <w:p w:rsidR="00321D1F" w:rsidRPr="00175B02" w:rsidRDefault="00321D1F" w:rsidP="00175B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ос</w:t>
      </w:r>
      <w:r w:rsidR="00BC7F61"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новах экологической культуры на </w:t>
      </w:r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примере экологически сообразного поведения в быту и природе, безопасного для человека и окружающей среды;</w:t>
      </w:r>
    </w:p>
    <w:p w:rsidR="00321D1F" w:rsidRPr="00175B02" w:rsidRDefault="00321D1F" w:rsidP="00175B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пробуждение </w:t>
      </w:r>
      <w:proofErr w:type="gramStart"/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C7F61"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</w:t>
      </w:r>
      <w:r w:rsidR="00BC7F61"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заботиться о своем здоровье </w:t>
      </w:r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(формирование заинтересованного отношения к собственному здоровью) путем соблюдения правил здоро</w:t>
      </w:r>
      <w:r w:rsidR="00BC7F61"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образа жизни и организации </w:t>
      </w:r>
      <w:proofErr w:type="spellStart"/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учебной деятельности и общения;</w:t>
      </w:r>
    </w:p>
    <w:p w:rsidR="00321D1F" w:rsidRPr="00175B02" w:rsidRDefault="00321D1F" w:rsidP="00175B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познавательного интереса и бережного отношения к природе;</w:t>
      </w:r>
    </w:p>
    <w:p w:rsidR="00321D1F" w:rsidRPr="00175B02" w:rsidRDefault="00321D1F" w:rsidP="00175B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установок на использование здорового питания;</w:t>
      </w:r>
    </w:p>
    <w:p w:rsidR="00321D1F" w:rsidRPr="00175B02" w:rsidRDefault="00321D1F" w:rsidP="00175B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оптимальных двигательных режимов </w:t>
      </w:r>
      <w:proofErr w:type="gramStart"/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</w:t>
      </w:r>
    </w:p>
    <w:p w:rsidR="00321D1F" w:rsidRPr="00175B02" w:rsidRDefault="00321D1F" w:rsidP="00175B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321D1F" w:rsidRPr="00175B02" w:rsidRDefault="00321D1F" w:rsidP="00175B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</w:t>
      </w:r>
      <w:proofErr w:type="spellStart"/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здоровьесозидающих</w:t>
      </w:r>
      <w:proofErr w:type="spellEnd"/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режимов дня;</w:t>
      </w:r>
    </w:p>
    <w:p w:rsidR="00BC7F61" w:rsidRPr="00175B02" w:rsidRDefault="00321D1F" w:rsidP="00175B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негативного отношения</w:t>
      </w:r>
      <w:r w:rsidR="0075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факторам риска здоровью </w:t>
      </w:r>
      <w:proofErr w:type="gramStart"/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C7F61"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1D1F" w:rsidRPr="00175B02" w:rsidRDefault="00321D1F" w:rsidP="00175B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у обучающихся с ОВЗ обращения</w:t>
      </w:r>
      <w:r w:rsidR="00BC7F61"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врачу по любым </w:t>
      </w:r>
      <w:r w:rsidR="00BC7F61"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вопросам, связанным с особенностями роста и развития, </w:t>
      </w:r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состоянием</w:t>
      </w:r>
      <w:r w:rsidR="0075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здоровья, развитие </w:t>
      </w:r>
      <w:r w:rsidR="00BC7F61"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самостоятельно поддерживать свое здоровье на основе использования навыков личной гигиены;</w:t>
      </w:r>
    </w:p>
    <w:p w:rsidR="00321D1F" w:rsidRPr="00175B02" w:rsidRDefault="00321D1F" w:rsidP="00175B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321D1F" w:rsidRPr="00175B02" w:rsidRDefault="00321D1F" w:rsidP="00175B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умений противостояния вовлечению в </w:t>
      </w:r>
      <w:proofErr w:type="spellStart"/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</w:t>
      </w:r>
      <w:proofErr w:type="spellEnd"/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употребление алкоголя, наркотических и сильнодействующих веществ.</w:t>
      </w:r>
    </w:p>
    <w:p w:rsidR="00175B02" w:rsidRDefault="00321D1F" w:rsidP="00BC7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2.8.8. Программа коррекционной работы должна обеспечивать:</w:t>
      </w:r>
    </w:p>
    <w:p w:rsidR="00321D1F" w:rsidRPr="00751365" w:rsidRDefault="00321D1F" w:rsidP="007513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особых образовательных потребностей детей с ограниченными </w:t>
      </w:r>
      <w:r w:rsidRPr="007513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здоровья, обусловленных недостатками в их физическом и (или) психическом развитии;</w:t>
      </w:r>
    </w:p>
    <w:p w:rsidR="00321D1F" w:rsidRPr="00175B02" w:rsidRDefault="00321D1F" w:rsidP="00BC7F6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индивидуально ориентированной психолого-медико</w:t>
      </w:r>
      <w:r w:rsidR="00175B02"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едагогической </w:t>
      </w:r>
      <w:r w:rsidR="00175B02"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комиссии).</w:t>
      </w:r>
    </w:p>
    <w:p w:rsidR="00321D1F" w:rsidRPr="00321D1F" w:rsidRDefault="00321D1F" w:rsidP="00BC7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коррекционной работы должна содержать:</w:t>
      </w:r>
    </w:p>
    <w:p w:rsidR="00321D1F" w:rsidRPr="00175B02" w:rsidRDefault="00321D1F" w:rsidP="00175B0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175B02" w:rsidRDefault="00321D1F" w:rsidP="00175B0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комплексного психолого-медико-педагогического сопровождения обучающихся с ОВЗ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  <w:proofErr w:type="gramEnd"/>
    </w:p>
    <w:p w:rsidR="00321D1F" w:rsidRPr="00175B02" w:rsidRDefault="00321D1F" w:rsidP="00175B0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корректировку коррекционных мероприятий.</w:t>
      </w:r>
    </w:p>
    <w:p w:rsidR="00321D1F" w:rsidRPr="00321D1F" w:rsidRDefault="00321D1F" w:rsidP="00BC7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2.8.9.</w:t>
      </w:r>
      <w:r w:rsidRPr="00175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оценки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планируемых результатов освоения АООП НОО должна учитывать особые образовательные потребности обучающихся с ОВЗ, закреплять основные направления и цели оценочной деятельности, описание объекта и содержание </w:t>
      </w:r>
      <w:r w:rsid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оценки, критерии, процедуры и состав</w:t>
      </w:r>
      <w:r w:rsidR="0075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инструментария оценивания, формы предоставления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ОВЗ.</w:t>
      </w:r>
      <w:proofErr w:type="gramEnd"/>
    </w:p>
    <w:p w:rsidR="00321D1F" w:rsidRPr="00321D1F" w:rsidRDefault="00321D1F" w:rsidP="00BC7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имеет право на прохождение текущей, промежуточной и итоговой аттестации в иных формах.</w:t>
      </w:r>
    </w:p>
    <w:p w:rsidR="00321D1F" w:rsidRPr="00321D1F" w:rsidRDefault="00321D1F" w:rsidP="00BC7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2.8.10. Программа внеурочной деятельности АООП НОО  включает следующие направления: спортивно-оздоровительное, духовно-нравственное, социальное, </w:t>
      </w:r>
      <w:r w:rsid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общекультурное в таких формах, как индивидуальные и групповые занятия, экскурсии, кружки, секции, соревнования, общественно полезные практики и другое.</w:t>
      </w:r>
    </w:p>
    <w:p w:rsidR="00175B02" w:rsidRDefault="00175B02" w:rsidP="00BC7F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У. </w:t>
      </w:r>
      <w:r w:rsidR="00321D1F"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разрабатывает и утверждает программу внеурочной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</w:p>
    <w:p w:rsidR="00321D1F" w:rsidRPr="00321D1F" w:rsidRDefault="00321D1F" w:rsidP="00BC7F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2.8.11</w:t>
      </w:r>
      <w:r w:rsidRPr="00175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Система условий реализации АООП</w:t>
      </w:r>
    </w:p>
    <w:p w:rsidR="00321D1F" w:rsidRPr="00321D1F" w:rsidRDefault="00321D1F" w:rsidP="00BC7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в соответствиями с требованиями Стандарта (далее </w:t>
      </w:r>
      <w:proofErr w:type="gramStart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условий) 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p w:rsidR="00321D1F" w:rsidRPr="00321D1F" w:rsidRDefault="00321D1F" w:rsidP="0017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условий должна учитывать особенности </w:t>
      </w:r>
      <w:r w:rsid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1D1F" w:rsidRPr="00321D1F" w:rsidRDefault="00321D1F" w:rsidP="00BC7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условий должна содержать:</w:t>
      </w:r>
    </w:p>
    <w:p w:rsidR="00321D1F" w:rsidRPr="00175B02" w:rsidRDefault="00321D1F" w:rsidP="00175B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321D1F" w:rsidRPr="00175B02" w:rsidRDefault="00321D1F" w:rsidP="00175B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системы условий.</w:t>
      </w:r>
    </w:p>
    <w:p w:rsidR="00321D1F" w:rsidRPr="00321D1F" w:rsidRDefault="00321D1F" w:rsidP="00BC7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АООП НОО должна обеспечивать достижение обучающимися</w:t>
      </w:r>
      <w:r w:rsidR="00751365" w:rsidRPr="0075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легкой умственной отсталостью и для детей с умеренной и глубокой умственной отсталостью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АООП НОО в соответствии с требованиями, установленными Стандартом.</w:t>
      </w:r>
    </w:p>
    <w:p w:rsidR="00321D1F" w:rsidRPr="00321D1F" w:rsidRDefault="00321D1F" w:rsidP="00BC7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АООП</w:t>
      </w:r>
      <w:r w:rsid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НОО осуществляется </w:t>
      </w:r>
      <w:r w:rsidR="0075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</w:t>
      </w:r>
      <w:r w:rsid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отсутствии </w:t>
      </w:r>
      <w:r w:rsidR="0075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реализации внеурочной деятельност</w:t>
      </w:r>
      <w:r w:rsidR="00B631D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7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</w:p>
    <w:p w:rsidR="00321D1F" w:rsidRPr="00321D1F" w:rsidRDefault="00321D1F" w:rsidP="00BC7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государственных (муниципальных заданий), формируемых </w:t>
      </w:r>
    </w:p>
    <w:p w:rsidR="00321D1F" w:rsidRPr="00321D1F" w:rsidRDefault="00321D1F" w:rsidP="00BC7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учредителем, использует возможности организаций дополнительного образования, </w:t>
      </w:r>
      <w:r w:rsidR="00B6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культуры и спорта.</w:t>
      </w:r>
    </w:p>
    <w:p w:rsidR="00321D1F" w:rsidRPr="00321D1F" w:rsidRDefault="00321D1F" w:rsidP="00B6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АООП НОО должна учитывать тип образо</w:t>
      </w:r>
      <w:r w:rsidR="00B631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вательного учреждения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образовательные потребности и запросы </w:t>
      </w:r>
      <w:proofErr w:type="gramStart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ОВЗ.</w:t>
      </w:r>
    </w:p>
    <w:p w:rsidR="00321D1F" w:rsidRPr="00321D1F" w:rsidRDefault="00321D1F" w:rsidP="00B6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Организация временного режима обучения обучающихся с ОВЗ по АООП должна соответствовать их особым образовательным потребностям и учитывать их индивидуальные возможности.</w:t>
      </w:r>
    </w:p>
    <w:p w:rsidR="00321D1F" w:rsidRPr="00321D1F" w:rsidRDefault="00321D1F" w:rsidP="00B6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Периоды учебного времени и каникул устанавливаются </w:t>
      </w:r>
      <w:r w:rsidR="00B631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учреждением.</w:t>
      </w:r>
    </w:p>
    <w:p w:rsidR="00321D1F" w:rsidRPr="00321D1F" w:rsidRDefault="00321D1F" w:rsidP="00B6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занятий, продолжите</w:t>
      </w:r>
      <w:r w:rsidR="0075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льность перемен между уроками, </w:t>
      </w:r>
    </w:p>
    <w:p w:rsidR="00B631D7" w:rsidRPr="00B631D7" w:rsidRDefault="00321D1F" w:rsidP="00B631D7">
      <w:pPr>
        <w:jc w:val="both"/>
        <w:rPr>
          <w:rFonts w:ascii="Times New Roman" w:hAnsi="Times New Roman" w:cs="Times New Roman"/>
          <w:sz w:val="24"/>
          <w:szCs w:val="24"/>
        </w:rPr>
      </w:pPr>
      <w:r w:rsidRPr="00B6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коррекционно-развивающими занятиями и внеурочной деятельностью определяется действующими санитарно-эпидемиологическими требованиями к условиям организации обучения </w:t>
      </w:r>
      <w:proofErr w:type="gramStart"/>
      <w:r w:rsidRPr="00B631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6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ОВЗ.</w:t>
      </w:r>
      <w:r w:rsidR="00B631D7" w:rsidRPr="00B631D7">
        <w:rPr>
          <w:rFonts w:ascii="Times New Roman" w:hAnsi="Times New Roman" w:cs="Times New Roman"/>
          <w:sz w:val="24"/>
          <w:szCs w:val="24"/>
        </w:rPr>
        <w:t xml:space="preserve"> </w:t>
      </w:r>
      <w:r w:rsidR="00B631D7" w:rsidRPr="00B631D7">
        <w:rPr>
          <w:rFonts w:ascii="Times New Roman" w:hAnsi="Times New Roman" w:cs="Times New Roman"/>
          <w:sz w:val="28"/>
          <w:szCs w:val="28"/>
        </w:rPr>
        <w:t xml:space="preserve">На </w:t>
      </w:r>
      <w:r w:rsidR="00B631D7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B631D7" w:rsidRPr="00B631D7">
        <w:rPr>
          <w:rFonts w:ascii="Times New Roman" w:hAnsi="Times New Roman" w:cs="Times New Roman"/>
          <w:sz w:val="28"/>
          <w:szCs w:val="28"/>
        </w:rPr>
        <w:t>требований</w:t>
      </w:r>
      <w:r w:rsidR="00B631D7" w:rsidRPr="00B631D7">
        <w:rPr>
          <w:rFonts w:ascii="Times New Roman" w:hAnsi="Times New Roman" w:cs="Times New Roman"/>
          <w:sz w:val="24"/>
          <w:szCs w:val="24"/>
        </w:rPr>
        <w:t xml:space="preserve"> </w:t>
      </w:r>
      <w:r w:rsidR="00B631D7">
        <w:rPr>
          <w:rFonts w:ascii="Times New Roman" w:hAnsi="Times New Roman" w:cs="Times New Roman"/>
          <w:sz w:val="28"/>
          <w:szCs w:val="28"/>
        </w:rPr>
        <w:t>Постановления</w:t>
      </w:r>
      <w:r w:rsidR="00B631D7" w:rsidRPr="00B631D7">
        <w:rPr>
          <w:rFonts w:ascii="Times New Roman" w:hAnsi="Times New Roman" w:cs="Times New Roman"/>
          <w:sz w:val="28"/>
          <w:szCs w:val="28"/>
        </w:rPr>
        <w:t xml:space="preserve"> главного Государственного врача от 10.08.2015 г. № 26 «Об утверждении САН</w:t>
      </w:r>
      <w:r w:rsidR="00B631D7">
        <w:rPr>
          <w:rFonts w:ascii="Times New Roman" w:hAnsi="Times New Roman" w:cs="Times New Roman"/>
          <w:sz w:val="28"/>
          <w:szCs w:val="28"/>
        </w:rPr>
        <w:t xml:space="preserve">ПИН 2.4.2. 3286-15 «Санитарно  - </w:t>
      </w:r>
      <w:r w:rsidR="00B631D7" w:rsidRPr="00B631D7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</w:t>
      </w:r>
      <w:proofErr w:type="gramStart"/>
      <w:r w:rsidR="00B631D7" w:rsidRPr="00B631D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631D7" w:rsidRPr="00B631D7">
        <w:rPr>
          <w:rFonts w:ascii="Times New Roman" w:hAnsi="Times New Roman" w:cs="Times New Roman"/>
          <w:sz w:val="28"/>
          <w:szCs w:val="28"/>
        </w:rPr>
        <w:t xml:space="preserve"> обучающихся с</w:t>
      </w:r>
      <w:r w:rsidR="00B631D7" w:rsidRPr="00B631D7">
        <w:rPr>
          <w:rFonts w:ascii="Times New Roman" w:hAnsi="Times New Roman" w:cs="Times New Roman"/>
          <w:sz w:val="24"/>
          <w:szCs w:val="24"/>
        </w:rPr>
        <w:t xml:space="preserve"> ОВЗ»</w:t>
      </w:r>
    </w:p>
    <w:p w:rsidR="00321D1F" w:rsidRPr="00321D1F" w:rsidRDefault="00321D1F" w:rsidP="00BC7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Определение варианта АООП НОО для обучающихся с ОВЗ осуществляется на основе рекомендаций ПМПК, сформулированных по результатам его комплексного психолого-медико-педагогического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обследования, в случае наличия у обучающегося инвалидности </w:t>
      </w:r>
      <w:proofErr w:type="gramStart"/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631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6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ИПРА.</w:t>
      </w:r>
    </w:p>
    <w:p w:rsidR="00321D1F" w:rsidRPr="00321D1F" w:rsidRDefault="00321D1F" w:rsidP="00BC7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освоения АООП НОО сохраняется возможность перехода обучающегося с одного варианта на другой. Перевод обучающегося с ОВЗ с одного варианта на др</w:t>
      </w:r>
      <w:r w:rsidR="00B631D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угой осуществляется ОУ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комплексной оценки результатов освоения АООП НООО, по рекомендации ПМПК</w:t>
      </w:r>
      <w:r w:rsidR="00B63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законодательством Российской Федерации.</w:t>
      </w:r>
    </w:p>
    <w:p w:rsidR="00321D1F" w:rsidRPr="00B631D7" w:rsidRDefault="00321D1F" w:rsidP="00BC7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3.Порядок разработки и утверждения АООП НОО</w:t>
      </w:r>
    </w:p>
    <w:p w:rsidR="00991A44" w:rsidRDefault="00321D1F" w:rsidP="00BC7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3.1.Дире</w:t>
      </w:r>
      <w:r w:rsidR="00B631D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 ОУ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A44" w:rsidRPr="00991A44" w:rsidRDefault="00321D1F" w:rsidP="00991A4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изучение запроса различных категорий потребителей предоставляемых </w:t>
      </w:r>
      <w:r w:rsidR="00B631D7" w:rsidRPr="00991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учреждением</w:t>
      </w:r>
      <w:r w:rsidRPr="0099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</w:t>
      </w:r>
      <w:r w:rsidR="00991A44" w:rsidRPr="00991A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услуг;</w:t>
      </w:r>
    </w:p>
    <w:p w:rsidR="00321D1F" w:rsidRPr="00991A44" w:rsidRDefault="00321D1F" w:rsidP="00991A4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проведение контрольно-оценочных процедур, социологических и статистических исследований поручает рабочей группе разработку проекта АООП НОО </w:t>
      </w:r>
      <w:r w:rsidR="00991A44" w:rsidRPr="00991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991A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1D1F" w:rsidRPr="00991A44" w:rsidRDefault="00321D1F" w:rsidP="00991A4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устанавливает срок</w:t>
      </w:r>
      <w:r w:rsidR="00991A44" w:rsidRPr="0099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проекта </w:t>
      </w:r>
      <w:r w:rsidR="00991A44" w:rsidRPr="0099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A44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НОО;</w:t>
      </w:r>
    </w:p>
    <w:p w:rsidR="00321D1F" w:rsidRPr="00991A44" w:rsidRDefault="00321D1F" w:rsidP="00991A4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взаимосвязь с обществ</w:t>
      </w:r>
      <w:r w:rsidR="00991A44" w:rsidRPr="0099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енностью при подготовке проекта </w:t>
      </w:r>
      <w:r w:rsidRPr="00991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321D1F" w:rsidRPr="00321D1F" w:rsidRDefault="00321D1F" w:rsidP="00991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Проект АООП НОО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утверждением </w:t>
      </w:r>
      <w:r w:rsidR="0099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на педагогическом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 (по итогам рассмотрения оформляется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протокол).</w:t>
      </w:r>
    </w:p>
    <w:p w:rsidR="00321D1F" w:rsidRPr="00321D1F" w:rsidRDefault="00321D1F" w:rsidP="00991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 итогам согласования и принятия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9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</w:t>
      </w:r>
      <w:r w:rsidRPr="00321D1F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приказ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АООП НОО</w:t>
      </w:r>
    </w:p>
    <w:p w:rsidR="00321D1F" w:rsidRPr="00321D1F" w:rsidRDefault="00321D1F" w:rsidP="00991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9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Общеобразовательное учреждение  может в случае необходимости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изменения и дополнения в АООП НОО</w:t>
      </w:r>
    </w:p>
    <w:p w:rsidR="00321D1F" w:rsidRPr="00321D1F" w:rsidRDefault="00321D1F" w:rsidP="00991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Настоящее положение принимается</w:t>
      </w:r>
      <w:r w:rsidR="0075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советом М</w:t>
      </w:r>
      <w:r w:rsidR="0099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</w:t>
      </w:r>
      <w:proofErr w:type="gramStart"/>
      <w:r w:rsidR="00991A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Есаульская</w:t>
      </w:r>
      <w:proofErr w:type="gramEnd"/>
      <w:r w:rsidR="0099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9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D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приказом директора.</w:t>
      </w:r>
    </w:p>
    <w:p w:rsidR="006B7626" w:rsidRPr="00321D1F" w:rsidRDefault="006B7626" w:rsidP="00991A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7626" w:rsidRPr="00321D1F" w:rsidSect="006B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B7E"/>
    <w:multiLevelType w:val="hybridMultilevel"/>
    <w:tmpl w:val="F0741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04FA9"/>
    <w:multiLevelType w:val="hybridMultilevel"/>
    <w:tmpl w:val="A0A2D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3408B"/>
    <w:multiLevelType w:val="hybridMultilevel"/>
    <w:tmpl w:val="8CA0391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31764ACA"/>
    <w:multiLevelType w:val="hybridMultilevel"/>
    <w:tmpl w:val="A31E2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C777E"/>
    <w:multiLevelType w:val="hybridMultilevel"/>
    <w:tmpl w:val="F1DE8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A2771"/>
    <w:multiLevelType w:val="hybridMultilevel"/>
    <w:tmpl w:val="A39ADA1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C21A6"/>
    <w:multiLevelType w:val="hybridMultilevel"/>
    <w:tmpl w:val="2DA6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52288"/>
    <w:multiLevelType w:val="hybridMultilevel"/>
    <w:tmpl w:val="2ED0451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CB388A"/>
    <w:multiLevelType w:val="hybridMultilevel"/>
    <w:tmpl w:val="993E8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21AA6"/>
    <w:multiLevelType w:val="hybridMultilevel"/>
    <w:tmpl w:val="F7F62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30309"/>
    <w:multiLevelType w:val="hybridMultilevel"/>
    <w:tmpl w:val="3DF43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C1450"/>
    <w:multiLevelType w:val="hybridMultilevel"/>
    <w:tmpl w:val="FF365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00B18"/>
    <w:multiLevelType w:val="hybridMultilevel"/>
    <w:tmpl w:val="76701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35272"/>
    <w:multiLevelType w:val="hybridMultilevel"/>
    <w:tmpl w:val="441AF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2494B"/>
    <w:multiLevelType w:val="hybridMultilevel"/>
    <w:tmpl w:val="EBFE2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F08D2"/>
    <w:multiLevelType w:val="hybridMultilevel"/>
    <w:tmpl w:val="2F763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530D"/>
    <w:multiLevelType w:val="hybridMultilevel"/>
    <w:tmpl w:val="AAAE7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47D2E"/>
    <w:multiLevelType w:val="multilevel"/>
    <w:tmpl w:val="29A4D04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11"/>
  </w:num>
  <w:num w:numId="7">
    <w:abstractNumId w:val="16"/>
  </w:num>
  <w:num w:numId="8">
    <w:abstractNumId w:val="9"/>
  </w:num>
  <w:num w:numId="9">
    <w:abstractNumId w:val="15"/>
  </w:num>
  <w:num w:numId="10">
    <w:abstractNumId w:val="14"/>
  </w:num>
  <w:num w:numId="11">
    <w:abstractNumId w:val="7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D1F"/>
    <w:rsid w:val="000D2B4F"/>
    <w:rsid w:val="00171B9B"/>
    <w:rsid w:val="00175B02"/>
    <w:rsid w:val="002D4D64"/>
    <w:rsid w:val="002F73C4"/>
    <w:rsid w:val="00321D1F"/>
    <w:rsid w:val="00402AF2"/>
    <w:rsid w:val="00514CC1"/>
    <w:rsid w:val="005457DA"/>
    <w:rsid w:val="00577457"/>
    <w:rsid w:val="006306CE"/>
    <w:rsid w:val="006B7626"/>
    <w:rsid w:val="006D3199"/>
    <w:rsid w:val="00725029"/>
    <w:rsid w:val="00751365"/>
    <w:rsid w:val="00833F94"/>
    <w:rsid w:val="00991A44"/>
    <w:rsid w:val="00A64CCA"/>
    <w:rsid w:val="00B16206"/>
    <w:rsid w:val="00B631D7"/>
    <w:rsid w:val="00BC7F61"/>
    <w:rsid w:val="00C167FE"/>
    <w:rsid w:val="00C368FC"/>
    <w:rsid w:val="00D107ED"/>
    <w:rsid w:val="00D32143"/>
    <w:rsid w:val="00D65975"/>
    <w:rsid w:val="00F4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3063</Words>
  <Characters>17463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Д/д</dc:creator>
  <cp:keywords/>
  <dc:description/>
  <cp:lastModifiedBy>Директор</cp:lastModifiedBy>
  <cp:revision>4</cp:revision>
  <dcterms:created xsi:type="dcterms:W3CDTF">2016-10-31T04:54:00Z</dcterms:created>
  <dcterms:modified xsi:type="dcterms:W3CDTF">2016-11-01T11:08:00Z</dcterms:modified>
</cp:coreProperties>
</file>